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B8313" w14:textId="5CD5AECE" w:rsidR="007A7AD3" w:rsidRDefault="007A7AD3" w:rsidP="007A7AD3">
      <w:pPr>
        <w:pStyle w:val="Default"/>
      </w:pPr>
    </w:p>
    <w:p w14:paraId="4CD02EB1" w14:textId="77777777" w:rsidR="00F71AF0" w:rsidRDefault="00F71AF0" w:rsidP="00F71AF0">
      <w:pPr>
        <w:jc w:val="center"/>
        <w:rPr>
          <w:b/>
          <w:bCs/>
          <w:sz w:val="23"/>
          <w:szCs w:val="23"/>
          <w:lang w:val="en-GB"/>
        </w:rPr>
      </w:pPr>
      <w:r w:rsidRPr="007A7AD3">
        <w:rPr>
          <w:b/>
          <w:bCs/>
          <w:sz w:val="23"/>
          <w:szCs w:val="23"/>
          <w:lang w:val="en-GB"/>
        </w:rPr>
        <w:t xml:space="preserve">ANNEX </w:t>
      </w:r>
      <w:r>
        <w:rPr>
          <w:b/>
          <w:bCs/>
          <w:sz w:val="23"/>
          <w:szCs w:val="23"/>
          <w:lang w:val="en-GB"/>
        </w:rPr>
        <w:t>6</w:t>
      </w:r>
      <w:r w:rsidRPr="007A7AD3">
        <w:rPr>
          <w:b/>
          <w:bCs/>
          <w:sz w:val="23"/>
          <w:szCs w:val="23"/>
          <w:lang w:val="en-GB"/>
        </w:rPr>
        <w:t>: TEMPLATE FOR AGREEMENT BETWEEN BENEFICIARIES AND PARTICIPANTS</w:t>
      </w:r>
    </w:p>
    <w:p w14:paraId="699C1E61" w14:textId="77777777" w:rsidR="00F71AF0" w:rsidRDefault="00F71AF0" w:rsidP="00F71AF0">
      <w:pPr>
        <w:jc w:val="center"/>
        <w:rPr>
          <w:b/>
          <w:bCs/>
          <w:sz w:val="23"/>
          <w:szCs w:val="23"/>
          <w:lang w:val="en-GB"/>
        </w:rPr>
      </w:pPr>
    </w:p>
    <w:p w14:paraId="25466687" w14:textId="6EB76A61" w:rsidR="00F71AF0" w:rsidRDefault="00F71AF0" w:rsidP="00F71AF0">
      <w:pPr>
        <w:spacing w:after="120"/>
        <w:jc w:val="center"/>
        <w:rPr>
          <w:b/>
          <w:bCs/>
          <w:sz w:val="23"/>
          <w:szCs w:val="23"/>
          <w:lang w:val="en-GB"/>
        </w:rPr>
      </w:pPr>
      <w:r w:rsidRPr="000A62E3">
        <w:rPr>
          <w:b/>
          <w:bCs/>
          <w:sz w:val="23"/>
          <w:szCs w:val="23"/>
          <w:lang w:val="en-GB"/>
        </w:rPr>
        <w:t xml:space="preserve">AGREEMENT </w:t>
      </w:r>
      <w:r w:rsidR="001C0082">
        <w:rPr>
          <w:b/>
          <w:bCs/>
          <w:sz w:val="23"/>
          <w:szCs w:val="23"/>
          <w:lang w:val="en-GB"/>
        </w:rPr>
        <w:t>ON</w:t>
      </w:r>
      <w:r w:rsidR="001C0082" w:rsidRPr="000A62E3">
        <w:rPr>
          <w:b/>
          <w:bCs/>
          <w:sz w:val="23"/>
          <w:szCs w:val="23"/>
          <w:lang w:val="en-GB"/>
        </w:rPr>
        <w:t xml:space="preserve"> </w:t>
      </w:r>
      <w:r>
        <w:rPr>
          <w:b/>
          <w:bCs/>
          <w:sz w:val="23"/>
          <w:szCs w:val="23"/>
          <w:lang w:val="en-GB"/>
        </w:rPr>
        <w:t xml:space="preserve">ERASMUS+ </w:t>
      </w:r>
      <w:r w:rsidR="00D179E5">
        <w:rPr>
          <w:b/>
          <w:bCs/>
          <w:sz w:val="23"/>
          <w:szCs w:val="23"/>
          <w:lang w:val="en-GB"/>
        </w:rPr>
        <w:t xml:space="preserve">SUPPORT </w:t>
      </w:r>
      <w:r>
        <w:rPr>
          <w:b/>
          <w:bCs/>
          <w:sz w:val="23"/>
          <w:szCs w:val="23"/>
          <w:lang w:val="en-GB"/>
        </w:rPr>
        <w:t>- MOBILITY OF INDIVIDUALS</w:t>
      </w:r>
    </w:p>
    <w:p w14:paraId="18D8031D" w14:textId="614685FD" w:rsidR="00F71AF0" w:rsidRPr="006E2505" w:rsidRDefault="00F71AF0" w:rsidP="00F71AF0">
      <w:pPr>
        <w:spacing w:after="360"/>
        <w:jc w:val="center"/>
        <w:rPr>
          <w:b/>
          <w:bCs/>
          <w:sz w:val="24"/>
          <w:szCs w:val="24"/>
          <w:highlight w:val="cyan"/>
          <w:lang w:val="nl-BE"/>
        </w:rPr>
      </w:pPr>
      <w:r w:rsidRPr="006E2505">
        <w:rPr>
          <w:sz w:val="24"/>
          <w:szCs w:val="24"/>
          <w:lang w:val="nl-BE"/>
        </w:rPr>
        <w:t xml:space="preserve">Project code: </w:t>
      </w:r>
      <w:r w:rsidR="00253650" w:rsidRPr="00253650">
        <w:rPr>
          <w:sz w:val="24"/>
          <w:szCs w:val="24"/>
          <w:lang w:val="nl-BE"/>
        </w:rPr>
        <w:t>KA171 Project 2024-1-TR01-KA171-HED-000199983</w:t>
      </w:r>
    </w:p>
    <w:p w14:paraId="31FC409C" w14:textId="77777777" w:rsidR="000A62E3" w:rsidRPr="006E2505" w:rsidRDefault="000A62E3" w:rsidP="000A62E3">
      <w:pPr>
        <w:jc w:val="center"/>
        <w:rPr>
          <w:b/>
          <w:bCs/>
          <w:sz w:val="24"/>
          <w:szCs w:val="24"/>
          <w:highlight w:val="cyan"/>
          <w:lang w:val="nl-BE"/>
        </w:rPr>
      </w:pPr>
    </w:p>
    <w:p w14:paraId="61AD02C0" w14:textId="77777777" w:rsidR="00F16BF1" w:rsidRPr="006E2505" w:rsidRDefault="00F16BF1" w:rsidP="773BE38D">
      <w:pPr>
        <w:rPr>
          <w:b/>
          <w:bCs/>
          <w:sz w:val="24"/>
          <w:szCs w:val="24"/>
          <w:lang w:val="nl-BE"/>
        </w:rPr>
      </w:pPr>
    </w:p>
    <w:p w14:paraId="6778608C" w14:textId="77777777" w:rsidR="00984DD3" w:rsidRPr="003469F5" w:rsidRDefault="00984DD3" w:rsidP="773BE38D">
      <w:pPr>
        <w:jc w:val="both"/>
        <w:rPr>
          <w:highlight w:val="cyan"/>
          <w:lang w:val="en-GB"/>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1439ABA6" w:rsidR="00F71AF0" w:rsidRDefault="00F71AF0" w:rsidP="00F71AF0">
      <w:pPr>
        <w:spacing w:after="120"/>
        <w:rPr>
          <w:sz w:val="24"/>
          <w:szCs w:val="24"/>
          <w:lang w:val="en-GB"/>
        </w:rPr>
      </w:pPr>
      <w:r w:rsidRPr="773BE38D">
        <w:rPr>
          <w:sz w:val="24"/>
          <w:szCs w:val="24"/>
          <w:lang w:val="en-GB"/>
        </w:rPr>
        <w:t xml:space="preserve">Academic year: </w:t>
      </w:r>
      <w:r w:rsidRPr="003469F5">
        <w:rPr>
          <w:sz w:val="24"/>
          <w:szCs w:val="24"/>
          <w:lang w:val="en-GB"/>
        </w:rPr>
        <w:t>20</w:t>
      </w:r>
      <w:r w:rsidR="00253650">
        <w:rPr>
          <w:sz w:val="24"/>
          <w:szCs w:val="24"/>
          <w:lang w:val="en-GB"/>
        </w:rPr>
        <w:t>26</w:t>
      </w:r>
      <w:r w:rsidRPr="003469F5">
        <w:rPr>
          <w:sz w:val="24"/>
          <w:szCs w:val="24"/>
          <w:lang w:val="en-GB"/>
        </w:rPr>
        <w:t>/20</w:t>
      </w:r>
      <w:r w:rsidR="00253650">
        <w:rPr>
          <w:sz w:val="24"/>
          <w:szCs w:val="24"/>
          <w:lang w:val="en-GB"/>
        </w:rPr>
        <w:t>27</w:t>
      </w:r>
    </w:p>
    <w:p w14:paraId="0D8AB4EE" w14:textId="3B1888FC" w:rsidR="00682B6E" w:rsidRPr="009F4127" w:rsidRDefault="00682B6E" w:rsidP="00682B6E">
      <w:pPr>
        <w:spacing w:after="120"/>
        <w:rPr>
          <w:sz w:val="24"/>
          <w:szCs w:val="24"/>
          <w:lang w:val="en-GB"/>
        </w:rPr>
      </w:pPr>
      <w:r w:rsidRPr="009F4127">
        <w:rPr>
          <w:sz w:val="24"/>
          <w:szCs w:val="24"/>
          <w:lang w:val="en-GB"/>
        </w:rPr>
        <w:t xml:space="preserve">Erasmus+ mobility ID number: </w:t>
      </w:r>
    </w:p>
    <w:p w14:paraId="1D4BD57F" w14:textId="77777777" w:rsidR="000A62E3" w:rsidRDefault="000A62E3" w:rsidP="000A62E3">
      <w:pPr>
        <w:pStyle w:val="Default"/>
      </w:pPr>
    </w:p>
    <w:p w14:paraId="014A241C" w14:textId="77777777" w:rsidR="000A62E3" w:rsidRPr="008F466E" w:rsidRDefault="000A62E3" w:rsidP="000A62E3">
      <w:pPr>
        <w:pStyle w:val="Balk6"/>
        <w:keepNext/>
        <w:keepLines/>
        <w:spacing w:before="0" w:after="200"/>
        <w:ind w:left="1797" w:hanging="1797"/>
        <w:jc w:val="left"/>
        <w:rPr>
          <w:rFonts w:ascii="Times New Roman Bold" w:eastAsiaTheme="majorEastAsia" w:hAnsi="Times New Roman Bold" w:cstheme="majorBidi"/>
          <w:b/>
          <w:bCs/>
          <w:i w:val="0"/>
          <w:caps/>
          <w:snapToGrid/>
          <w:sz w:val="24"/>
          <w:szCs w:val="24"/>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D680AFB" w:rsidR="00D350BA" w:rsidRPr="008F466E" w:rsidRDefault="00D350BA" w:rsidP="7F519D16">
      <w:pPr>
        <w:pStyle w:val="Default"/>
        <w:spacing w:after="120"/>
        <w:rPr>
          <w:lang w:val="en-US"/>
        </w:rPr>
      </w:pPr>
      <w:r w:rsidRPr="090F0366">
        <w:rPr>
          <w:lang w:val="en-US"/>
        </w:rPr>
        <w:t xml:space="preserve">This </w:t>
      </w:r>
      <w:r w:rsidRPr="090F0366">
        <w:rPr>
          <w:b/>
          <w:bCs/>
          <w:lang w:val="en-US"/>
        </w:rPr>
        <w:t xml:space="preserve">Agreement </w:t>
      </w:r>
      <w:r w:rsidRPr="090F0366">
        <w:rPr>
          <w:lang w:val="en-US"/>
        </w:rPr>
        <w:t xml:space="preserve">(‘the Agreement’) is </w:t>
      </w:r>
      <w:r w:rsidR="00B34876" w:rsidRPr="090F0366">
        <w:rPr>
          <w:lang w:val="en-US"/>
        </w:rPr>
        <w:t xml:space="preserve">concluded </w:t>
      </w:r>
      <w:r w:rsidRPr="090F0366">
        <w:rPr>
          <w:b/>
          <w:bCs/>
          <w:lang w:val="en-US"/>
        </w:rPr>
        <w:t xml:space="preserve">between </w:t>
      </w:r>
      <w:r w:rsidRPr="090F0366">
        <w:rPr>
          <w:lang w:val="en-US"/>
        </w:rPr>
        <w:t xml:space="preserve">the following parties: </w:t>
      </w:r>
    </w:p>
    <w:p w14:paraId="0DC94A37" w14:textId="77777777" w:rsidR="00D350BA" w:rsidRPr="008F466E" w:rsidRDefault="00D350BA" w:rsidP="00D350BA">
      <w:pPr>
        <w:spacing w:after="120"/>
        <w:jc w:val="both"/>
        <w:rPr>
          <w:b/>
          <w:bCs/>
          <w:sz w:val="24"/>
          <w:szCs w:val="24"/>
          <w:lang w:val="en-GB"/>
        </w:rPr>
      </w:pPr>
      <w:r w:rsidRPr="008F466E">
        <w:rPr>
          <w:b/>
          <w:bCs/>
          <w:sz w:val="24"/>
          <w:szCs w:val="24"/>
          <w:lang w:val="en-GB"/>
        </w:rPr>
        <w:t>on the one part,</w:t>
      </w:r>
    </w:p>
    <w:p w14:paraId="7E30D271" w14:textId="002586CE" w:rsidR="00F9359A" w:rsidRPr="008F466E" w:rsidRDefault="00F9359A" w:rsidP="000E2DBA">
      <w:pPr>
        <w:pStyle w:val="Default"/>
        <w:spacing w:after="120"/>
      </w:pPr>
      <w:r w:rsidRPr="090F0366">
        <w:rPr>
          <w:lang w:val="en-US"/>
        </w:rPr>
        <w:t xml:space="preserve">the </w:t>
      </w:r>
      <w:proofErr w:type="spellStart"/>
      <w:r w:rsidRPr="090F0366">
        <w:rPr>
          <w:b/>
          <w:bCs/>
          <w:lang w:val="en-US"/>
        </w:rPr>
        <w:t>Organisation</w:t>
      </w:r>
      <w:proofErr w:type="spellEnd"/>
      <w:r w:rsidR="0030528F" w:rsidRPr="090F0366">
        <w:rPr>
          <w:b/>
          <w:bCs/>
          <w:lang w:val="en-US"/>
        </w:rPr>
        <w:t xml:space="preserve"> </w:t>
      </w:r>
      <w:r w:rsidR="0030528F" w:rsidRPr="090F0366">
        <w:rPr>
          <w:lang w:val="en-US"/>
        </w:rPr>
        <w:t>providing Erasmus+ support</w:t>
      </w:r>
      <w:r w:rsidRPr="090F0366">
        <w:rPr>
          <w:b/>
          <w:bCs/>
          <w:lang w:val="en-US"/>
        </w:rPr>
        <w:t xml:space="preserve"> </w:t>
      </w:r>
      <w:r w:rsidRPr="090F0366">
        <w:rPr>
          <w:lang w:val="en-US"/>
        </w:rPr>
        <w:t xml:space="preserve">(‘the </w:t>
      </w:r>
      <w:proofErr w:type="spellStart"/>
      <w:r w:rsidRPr="090F0366">
        <w:rPr>
          <w:lang w:val="en-US"/>
        </w:rPr>
        <w:t>organisation</w:t>
      </w:r>
      <w:proofErr w:type="spellEnd"/>
      <w:r w:rsidRPr="090F0366">
        <w:rPr>
          <w:lang w:val="en-US"/>
        </w:rPr>
        <w:t>’),</w:t>
      </w:r>
    </w:p>
    <w:p w14:paraId="7AF71ED4" w14:textId="5B532738" w:rsidR="0049162A" w:rsidRPr="005A7E2E" w:rsidRDefault="0049162A" w:rsidP="0049162A">
      <w:pPr>
        <w:spacing w:after="120"/>
        <w:rPr>
          <w:sz w:val="24"/>
          <w:szCs w:val="24"/>
          <w:highlight w:val="lightGray"/>
          <w:lang w:val="en-GB"/>
        </w:rPr>
      </w:pPr>
      <w:r w:rsidRPr="00CE7E79">
        <w:rPr>
          <w:sz w:val="24"/>
          <w:szCs w:val="24"/>
          <w:lang w:val="en-GB"/>
        </w:rPr>
        <w:t>[</w:t>
      </w:r>
      <w:r w:rsidR="00253650">
        <w:rPr>
          <w:sz w:val="24"/>
          <w:szCs w:val="24"/>
          <w:lang w:val="en-GB"/>
        </w:rPr>
        <w:t>ADIYAMAN ÜNİVERSİTESİ</w:t>
      </w:r>
      <w:r w:rsidRPr="00CE7E79">
        <w:rPr>
          <w:sz w:val="24"/>
          <w:szCs w:val="24"/>
          <w:lang w:val="en-GB"/>
        </w:rPr>
        <w:t>]</w:t>
      </w:r>
    </w:p>
    <w:p w14:paraId="61369C19" w14:textId="28FD273C" w:rsidR="00585625" w:rsidRPr="00CE7E79" w:rsidRDefault="00585625" w:rsidP="00585625">
      <w:pPr>
        <w:spacing w:after="120"/>
        <w:rPr>
          <w:sz w:val="24"/>
          <w:szCs w:val="24"/>
          <w:lang w:val="en-GB"/>
        </w:rPr>
      </w:pPr>
      <w:r w:rsidRPr="00CE7E79">
        <w:rPr>
          <w:sz w:val="24"/>
          <w:szCs w:val="24"/>
          <w:lang w:val="en-GB"/>
        </w:rPr>
        <w:t>[</w:t>
      </w:r>
      <w:r w:rsidR="00253650">
        <w:rPr>
          <w:sz w:val="24"/>
          <w:szCs w:val="24"/>
          <w:lang w:val="en-GB"/>
        </w:rPr>
        <w:t>ADIYAMAN UNIVERSITY</w:t>
      </w:r>
      <w:r w:rsidRPr="00CE7E79">
        <w:rPr>
          <w:sz w:val="24"/>
          <w:szCs w:val="24"/>
          <w:lang w:val="en-GB"/>
        </w:rPr>
        <w:t xml:space="preserve">] </w:t>
      </w:r>
    </w:p>
    <w:p w14:paraId="070F496C" w14:textId="53571D59" w:rsidR="00585625" w:rsidRPr="00CE7E79" w:rsidRDefault="00585625" w:rsidP="00585625">
      <w:pPr>
        <w:spacing w:after="120"/>
        <w:rPr>
          <w:sz w:val="24"/>
          <w:szCs w:val="24"/>
          <w:lang w:val="en-GB"/>
        </w:rPr>
      </w:pPr>
      <w:r w:rsidRPr="00CE7E79">
        <w:rPr>
          <w:sz w:val="24"/>
          <w:szCs w:val="24"/>
          <w:lang w:val="en-GB"/>
        </w:rPr>
        <w:t>[</w:t>
      </w:r>
      <w:r w:rsidR="00253650" w:rsidRPr="00253650">
        <w:rPr>
          <w:sz w:val="24"/>
          <w:szCs w:val="24"/>
          <w:lang w:val="en-GB"/>
        </w:rPr>
        <w:t>52465779</w:t>
      </w:r>
      <w:r w:rsidRPr="00CE7E79">
        <w:rPr>
          <w:sz w:val="24"/>
          <w:szCs w:val="24"/>
          <w:lang w:val="en-GB"/>
        </w:rPr>
        <w:t xml:space="preserve">] </w:t>
      </w:r>
    </w:p>
    <w:p w14:paraId="0FBEFBA3" w14:textId="77777777" w:rsidR="00253650" w:rsidRPr="00253650" w:rsidRDefault="00585625" w:rsidP="00253650">
      <w:pPr>
        <w:spacing w:after="120"/>
        <w:rPr>
          <w:sz w:val="24"/>
          <w:szCs w:val="24"/>
          <w:lang w:val="en-GB"/>
        </w:rPr>
      </w:pPr>
      <w:r w:rsidRPr="00CE7E79">
        <w:rPr>
          <w:sz w:val="24"/>
          <w:szCs w:val="24"/>
          <w:lang w:val="en-GB"/>
        </w:rPr>
        <w:t>[</w:t>
      </w:r>
      <w:proofErr w:type="spellStart"/>
      <w:r w:rsidR="00253650" w:rsidRPr="00253650">
        <w:rPr>
          <w:sz w:val="24"/>
          <w:szCs w:val="24"/>
          <w:lang w:val="en-GB"/>
        </w:rPr>
        <w:t>Adıyaman</w:t>
      </w:r>
      <w:proofErr w:type="spellEnd"/>
      <w:r w:rsidR="00253650" w:rsidRPr="00253650">
        <w:rPr>
          <w:sz w:val="24"/>
          <w:szCs w:val="24"/>
          <w:lang w:val="en-GB"/>
        </w:rPr>
        <w:t xml:space="preserve"> </w:t>
      </w:r>
      <w:proofErr w:type="spellStart"/>
      <w:r w:rsidR="00253650" w:rsidRPr="00253650">
        <w:rPr>
          <w:sz w:val="24"/>
          <w:szCs w:val="24"/>
          <w:lang w:val="en-GB"/>
        </w:rPr>
        <w:t>Üniversitesi</w:t>
      </w:r>
      <w:proofErr w:type="spellEnd"/>
      <w:r w:rsidR="00253650" w:rsidRPr="00253650">
        <w:rPr>
          <w:sz w:val="24"/>
          <w:szCs w:val="24"/>
          <w:lang w:val="en-GB"/>
        </w:rPr>
        <w:t xml:space="preserve"> (ADYÜ)</w:t>
      </w:r>
    </w:p>
    <w:p w14:paraId="2CC8614D" w14:textId="77777777" w:rsidR="00253650" w:rsidRPr="00253650" w:rsidRDefault="00253650" w:rsidP="00253650">
      <w:pPr>
        <w:spacing w:after="120"/>
        <w:rPr>
          <w:sz w:val="24"/>
          <w:szCs w:val="24"/>
          <w:lang w:val="en-GB"/>
        </w:rPr>
      </w:pPr>
      <w:proofErr w:type="spellStart"/>
      <w:r w:rsidRPr="00253650">
        <w:rPr>
          <w:sz w:val="24"/>
          <w:szCs w:val="24"/>
          <w:lang w:val="en-GB"/>
        </w:rPr>
        <w:t>Altınşehir</w:t>
      </w:r>
      <w:proofErr w:type="spellEnd"/>
      <w:r w:rsidRPr="00253650">
        <w:rPr>
          <w:sz w:val="24"/>
          <w:szCs w:val="24"/>
          <w:lang w:val="en-GB"/>
        </w:rPr>
        <w:t xml:space="preserve"> </w:t>
      </w:r>
      <w:proofErr w:type="spellStart"/>
      <w:r w:rsidRPr="00253650">
        <w:rPr>
          <w:sz w:val="24"/>
          <w:szCs w:val="24"/>
          <w:lang w:val="en-GB"/>
        </w:rPr>
        <w:t>Mah</w:t>
      </w:r>
      <w:proofErr w:type="spellEnd"/>
      <w:r w:rsidRPr="00253650">
        <w:rPr>
          <w:sz w:val="24"/>
          <w:szCs w:val="24"/>
          <w:lang w:val="en-GB"/>
        </w:rPr>
        <w:t xml:space="preserve">. Atatürk </w:t>
      </w:r>
      <w:proofErr w:type="spellStart"/>
      <w:r w:rsidRPr="00253650">
        <w:rPr>
          <w:sz w:val="24"/>
          <w:szCs w:val="24"/>
          <w:lang w:val="en-GB"/>
        </w:rPr>
        <w:t>Bulvarı</w:t>
      </w:r>
      <w:proofErr w:type="spellEnd"/>
      <w:r w:rsidRPr="00253650">
        <w:rPr>
          <w:sz w:val="24"/>
          <w:szCs w:val="24"/>
          <w:lang w:val="en-GB"/>
        </w:rPr>
        <w:t xml:space="preserve"> No:1</w:t>
      </w:r>
    </w:p>
    <w:p w14:paraId="70805BA5" w14:textId="1E498C95" w:rsidR="00585625" w:rsidRPr="00CE7E79" w:rsidRDefault="00253650" w:rsidP="00253650">
      <w:pPr>
        <w:spacing w:after="120"/>
        <w:rPr>
          <w:sz w:val="24"/>
          <w:szCs w:val="24"/>
          <w:lang w:val="en-GB"/>
        </w:rPr>
      </w:pPr>
      <w:r w:rsidRPr="00253650">
        <w:rPr>
          <w:sz w:val="24"/>
          <w:szCs w:val="24"/>
          <w:lang w:val="en-GB"/>
        </w:rPr>
        <w:t xml:space="preserve">02040, </w:t>
      </w:r>
      <w:proofErr w:type="spellStart"/>
      <w:r w:rsidRPr="00253650">
        <w:rPr>
          <w:sz w:val="24"/>
          <w:szCs w:val="24"/>
          <w:lang w:val="en-GB"/>
        </w:rPr>
        <w:t>Merkez</w:t>
      </w:r>
      <w:proofErr w:type="spellEnd"/>
      <w:r w:rsidRPr="00253650">
        <w:rPr>
          <w:sz w:val="24"/>
          <w:szCs w:val="24"/>
          <w:lang w:val="en-GB"/>
        </w:rPr>
        <w:t xml:space="preserve"> / ADIYAMAN</w:t>
      </w:r>
      <w:r w:rsidR="00585625" w:rsidRPr="00CE7E79">
        <w:rPr>
          <w:sz w:val="24"/>
          <w:szCs w:val="24"/>
          <w:lang w:val="en-GB"/>
        </w:rPr>
        <w:t xml:space="preserve">] </w:t>
      </w:r>
    </w:p>
    <w:p w14:paraId="7C0E52F4" w14:textId="15F1E568" w:rsidR="004F3BD8" w:rsidRDefault="003C037E" w:rsidP="00585625">
      <w:pPr>
        <w:spacing w:after="120"/>
        <w:rPr>
          <w:sz w:val="24"/>
          <w:szCs w:val="24"/>
          <w:lang w:val="en-GB"/>
        </w:rPr>
      </w:pPr>
      <w:r w:rsidRPr="00253650">
        <w:rPr>
          <w:sz w:val="24"/>
          <w:szCs w:val="24"/>
          <w:lang w:val="en-GB"/>
        </w:rPr>
        <w:t>[</w:t>
      </w:r>
      <w:r w:rsidR="00253650" w:rsidRPr="00253650">
        <w:rPr>
          <w:sz w:val="24"/>
          <w:szCs w:val="24"/>
          <w:lang w:val="en-GB"/>
        </w:rPr>
        <w:t>TR ADIYAMA01</w:t>
      </w:r>
      <w:r>
        <w:rPr>
          <w:sz w:val="24"/>
          <w:szCs w:val="24"/>
          <w:lang w:val="en-GB"/>
        </w:rPr>
        <w:t>]</w:t>
      </w:r>
    </w:p>
    <w:p w14:paraId="0748B79D" w14:textId="133B280B" w:rsidR="00585625" w:rsidRPr="00CE7E79" w:rsidRDefault="00585625" w:rsidP="00585625">
      <w:pPr>
        <w:spacing w:after="120"/>
        <w:rPr>
          <w:sz w:val="24"/>
          <w:szCs w:val="24"/>
          <w:lang w:val="en-GB"/>
        </w:rPr>
      </w:pPr>
      <w:r w:rsidRPr="00CE7E79">
        <w:rPr>
          <w:sz w:val="24"/>
          <w:szCs w:val="24"/>
          <w:lang w:val="en-GB"/>
        </w:rPr>
        <w:t>[</w:t>
      </w:r>
      <w:r w:rsidR="00253650">
        <w:rPr>
          <w:sz w:val="24"/>
          <w:szCs w:val="24"/>
          <w:lang w:val="en-GB"/>
        </w:rPr>
        <w:t>erasmus@adiyaman.edu.tr</w:t>
      </w:r>
      <w:r w:rsidRPr="00CE7E79">
        <w:rPr>
          <w:sz w:val="24"/>
          <w:szCs w:val="24"/>
          <w:lang w:val="en-GB"/>
        </w:rPr>
        <w:t>]</w:t>
      </w:r>
    </w:p>
    <w:p w14:paraId="0BB8C074" w14:textId="09FF2D59" w:rsidR="00585625" w:rsidRPr="00CE7E79" w:rsidRDefault="00585625" w:rsidP="00585625">
      <w:pPr>
        <w:spacing w:after="120"/>
        <w:rPr>
          <w:sz w:val="24"/>
          <w:szCs w:val="24"/>
          <w:lang w:val="en-GB"/>
        </w:rPr>
      </w:pPr>
      <w:r w:rsidRPr="00CE7E79">
        <w:rPr>
          <w:sz w:val="24"/>
          <w:szCs w:val="24"/>
          <w:lang w:val="en-GB"/>
        </w:rPr>
        <w:t>[</w:t>
      </w:r>
      <w:r w:rsidR="00253650" w:rsidRPr="00253650">
        <w:rPr>
          <w:sz w:val="24"/>
          <w:szCs w:val="24"/>
          <w:lang w:val="en-GB"/>
        </w:rPr>
        <w:t>E10160950</w:t>
      </w:r>
      <w:r w:rsidRPr="00CE7E79">
        <w:rPr>
          <w:sz w:val="24"/>
          <w:szCs w:val="24"/>
          <w:lang w:val="en-GB"/>
        </w:rPr>
        <w:t>],</w:t>
      </w:r>
    </w:p>
    <w:p w14:paraId="58E60533" w14:textId="7FDEAECC" w:rsidR="00B349CB" w:rsidRPr="00EC79EA" w:rsidRDefault="422BDA95" w:rsidP="00B349CB">
      <w:pPr>
        <w:spacing w:after="120"/>
        <w:rPr>
          <w:sz w:val="24"/>
          <w:szCs w:val="24"/>
          <w:highlight w:val="cyan"/>
          <w:lang w:val="en-GB"/>
        </w:rPr>
      </w:pPr>
      <w:r w:rsidRPr="41F503C6">
        <w:rPr>
          <w:i/>
          <w:iCs/>
          <w:color w:val="4AA55B"/>
          <w:sz w:val="24"/>
          <w:szCs w:val="24"/>
          <w:lang w:val="en-US"/>
        </w:rPr>
        <w:t>[Option for incoming mobility including incoming invited staff from enterprises:</w:t>
      </w:r>
      <w:r w:rsidRPr="41F503C6">
        <w:rPr>
          <w:sz w:val="24"/>
          <w:szCs w:val="24"/>
          <w:lang w:val="en-GB"/>
        </w:rPr>
        <w:t xml:space="preserve"> </w:t>
      </w:r>
      <w:r w:rsidR="4B8C4AAC" w:rsidRPr="41F503C6">
        <w:rPr>
          <w:sz w:val="24"/>
          <w:szCs w:val="24"/>
          <w:lang w:val="en-GB"/>
        </w:rPr>
        <w:t xml:space="preserve">identified in Annex 1 to this Agreement as </w:t>
      </w:r>
      <w:r w:rsidR="00F723E6" w:rsidRPr="00F723E6">
        <w:rPr>
          <w:sz w:val="24"/>
          <w:szCs w:val="24"/>
          <w:lang w:val="en-GB"/>
        </w:rPr>
        <w:t xml:space="preserve">the </w:t>
      </w:r>
      <w:r w:rsidR="4B8C4AAC" w:rsidRPr="00F723E6">
        <w:rPr>
          <w:sz w:val="24"/>
          <w:szCs w:val="24"/>
          <w:lang w:val="en-GB"/>
        </w:rPr>
        <w:t>receiving institution</w:t>
      </w:r>
      <w:r w:rsidRPr="00F723E6">
        <w:rPr>
          <w:i/>
          <w:iCs/>
          <w:color w:val="4AA55B"/>
          <w:sz w:val="24"/>
          <w:szCs w:val="24"/>
          <w:lang w:val="en-US"/>
        </w:rPr>
        <w:t>]</w:t>
      </w:r>
    </w:p>
    <w:p w14:paraId="73F866F9" w14:textId="3AE4EF70"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F9359A" w:rsidRPr="000E2DBA">
        <w:rPr>
          <w:sz w:val="24"/>
          <w:szCs w:val="24"/>
          <w:lang w:val="en-GB"/>
        </w:rPr>
        <w:t>[</w:t>
      </w:r>
      <w:proofErr w:type="spellStart"/>
      <w:r w:rsidR="00637356">
        <w:rPr>
          <w:sz w:val="24"/>
          <w:szCs w:val="24"/>
          <w:lang w:val="en-GB"/>
        </w:rPr>
        <w:t>Selcen</w:t>
      </w:r>
      <w:proofErr w:type="spellEnd"/>
      <w:r w:rsidR="00637356">
        <w:rPr>
          <w:sz w:val="24"/>
          <w:szCs w:val="24"/>
          <w:lang w:val="en-GB"/>
        </w:rPr>
        <w:t xml:space="preserve"> </w:t>
      </w:r>
      <w:proofErr w:type="spellStart"/>
      <w:r w:rsidR="00637356">
        <w:rPr>
          <w:sz w:val="24"/>
          <w:szCs w:val="24"/>
          <w:lang w:val="en-GB"/>
        </w:rPr>
        <w:t>Yüksel</w:t>
      </w:r>
      <w:proofErr w:type="spellEnd"/>
      <w:r w:rsidR="00637356">
        <w:rPr>
          <w:sz w:val="24"/>
          <w:szCs w:val="24"/>
          <w:lang w:val="en-GB"/>
        </w:rPr>
        <w:t xml:space="preserve"> PERKTAŞ, </w:t>
      </w:r>
      <w:proofErr w:type="spellStart"/>
      <w:r w:rsidR="00637356" w:rsidRPr="00637356">
        <w:rPr>
          <w:sz w:val="24"/>
          <w:szCs w:val="24"/>
          <w:lang w:val="en-GB"/>
        </w:rPr>
        <w:t>Spending</w:t>
      </w:r>
      <w:proofErr w:type="spellEnd"/>
      <w:r w:rsidR="00637356" w:rsidRPr="00637356">
        <w:rPr>
          <w:sz w:val="24"/>
          <w:szCs w:val="24"/>
          <w:lang w:val="en-GB"/>
        </w:rPr>
        <w:t xml:space="preserve"> </w:t>
      </w:r>
      <w:proofErr w:type="spellStart"/>
      <w:r w:rsidR="00637356" w:rsidRPr="00637356">
        <w:rPr>
          <w:sz w:val="24"/>
          <w:szCs w:val="24"/>
          <w:lang w:val="en-GB"/>
        </w:rPr>
        <w:t>Authority</w:t>
      </w:r>
      <w:proofErr w:type="spellEnd"/>
      <w:r w:rsidR="00637356" w:rsidRPr="00637356">
        <w:rPr>
          <w:sz w:val="24"/>
          <w:szCs w:val="24"/>
          <w:lang w:val="en-GB"/>
        </w:rPr>
        <w:t xml:space="preserve">/ Vice </w:t>
      </w:r>
      <w:proofErr w:type="spellStart"/>
      <w:proofErr w:type="gramStart"/>
      <w:r w:rsidR="00637356" w:rsidRPr="00637356">
        <w:rPr>
          <w:sz w:val="24"/>
          <w:szCs w:val="24"/>
          <w:lang w:val="en-GB"/>
        </w:rPr>
        <w:t>Rector</w:t>
      </w:r>
      <w:proofErr w:type="spellEnd"/>
      <w:r w:rsidR="00637356">
        <w:rPr>
          <w:sz w:val="24"/>
          <w:szCs w:val="24"/>
          <w:lang w:val="en-GB"/>
        </w:rPr>
        <w:t xml:space="preserve"> </w:t>
      </w:r>
      <w:r w:rsidR="00F9359A" w:rsidRPr="00464E46">
        <w:rPr>
          <w:sz w:val="24"/>
          <w:szCs w:val="24"/>
          <w:lang w:val="en-GB"/>
        </w:rPr>
        <w:t>]</w:t>
      </w:r>
      <w:proofErr w:type="gramEnd"/>
      <w:r w:rsidR="00F9359A"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0F185F85" w14:textId="77777777" w:rsidR="00DC2A34" w:rsidRPr="009F4127" w:rsidRDefault="00DC2A34" w:rsidP="00DC2A34">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44E7353E" w14:textId="77777777" w:rsidR="0017393E" w:rsidRDefault="00DC2A34" w:rsidP="00DC2A34">
      <w:pPr>
        <w:spacing w:after="120"/>
        <w:rPr>
          <w:sz w:val="24"/>
          <w:szCs w:val="24"/>
          <w:lang w:val="en-GB"/>
        </w:rPr>
      </w:pPr>
      <w:r w:rsidRPr="29B9A96E">
        <w:rPr>
          <w:sz w:val="24"/>
          <w:szCs w:val="24"/>
          <w:lang w:val="en-GB"/>
        </w:rPr>
        <w:t>[</w:t>
      </w:r>
      <w:r w:rsidRPr="005A7E2E">
        <w:rPr>
          <w:sz w:val="24"/>
          <w:szCs w:val="24"/>
          <w:highlight w:val="lightGray"/>
          <w:lang w:val="en-GB"/>
        </w:rPr>
        <w:t>first name and family name</w:t>
      </w:r>
      <w:r w:rsidRPr="29B9A96E">
        <w:rPr>
          <w:sz w:val="24"/>
          <w:szCs w:val="24"/>
          <w:lang w:val="en-GB"/>
        </w:rPr>
        <w:t xml:space="preserve">], </w:t>
      </w:r>
    </w:p>
    <w:p w14:paraId="3515386D" w14:textId="4824C004" w:rsidR="00DC2A34" w:rsidRDefault="00DC2A34" w:rsidP="00DC2A34">
      <w:pPr>
        <w:spacing w:after="120"/>
        <w:rPr>
          <w:sz w:val="24"/>
          <w:szCs w:val="24"/>
          <w:lang w:val="en-GB"/>
        </w:rPr>
      </w:pPr>
      <w:r w:rsidRPr="29B9A96E">
        <w:rPr>
          <w:sz w:val="24"/>
          <w:szCs w:val="24"/>
          <w:lang w:val="en-GB"/>
        </w:rPr>
        <w:t>with residence at address: [</w:t>
      </w:r>
      <w:r w:rsidRPr="005A7E2E">
        <w:rPr>
          <w:sz w:val="24"/>
          <w:szCs w:val="24"/>
          <w:highlight w:val="lightGray"/>
          <w:lang w:val="en-GB"/>
        </w:rPr>
        <w:t>official address in full</w:t>
      </w:r>
      <w:r w:rsidRPr="29B9A96E">
        <w:rPr>
          <w:sz w:val="24"/>
          <w:szCs w:val="24"/>
          <w:lang w:val="en-GB"/>
        </w:rPr>
        <w:t>]</w:t>
      </w:r>
      <w:r>
        <w:rPr>
          <w:sz w:val="24"/>
          <w:szCs w:val="24"/>
          <w:lang w:val="en-GB"/>
        </w:rPr>
        <w:t xml:space="preserve"> </w:t>
      </w:r>
    </w:p>
    <w:p w14:paraId="0A226F8A" w14:textId="77777777" w:rsidR="00DC2A34" w:rsidRPr="005266B6" w:rsidRDefault="00DC2A34" w:rsidP="00DC2A34">
      <w:pPr>
        <w:spacing w:after="120"/>
        <w:rPr>
          <w:sz w:val="24"/>
          <w:szCs w:val="24"/>
          <w:lang w:val="en-GB"/>
        </w:rPr>
      </w:pPr>
      <w:r w:rsidRPr="005266B6">
        <w:rPr>
          <w:sz w:val="24"/>
          <w:szCs w:val="24"/>
          <w:lang w:val="en-GB"/>
        </w:rPr>
        <w:t>Date of birth:</w:t>
      </w:r>
      <w:r w:rsidRPr="005266B6">
        <w:rPr>
          <w:sz w:val="24"/>
          <w:szCs w:val="24"/>
          <w:lang w:val="en-GB"/>
        </w:rPr>
        <w:tab/>
      </w:r>
    </w:p>
    <w:p w14:paraId="661DAE9D" w14:textId="77777777" w:rsidR="00DC2A34" w:rsidRPr="005266B6" w:rsidRDefault="00DC2A34" w:rsidP="00DC2A34">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15DF53EF" w14:textId="08342042" w:rsidR="00824DF7" w:rsidRDefault="00DC2A34" w:rsidP="00F9359A">
      <w:pPr>
        <w:spacing w:after="120"/>
        <w:rPr>
          <w:sz w:val="24"/>
          <w:szCs w:val="24"/>
          <w:lang w:val="en-GB"/>
        </w:rPr>
      </w:pPr>
      <w:r w:rsidRPr="005266B6">
        <w:rPr>
          <w:sz w:val="24"/>
          <w:szCs w:val="24"/>
          <w:lang w:val="en-GB"/>
        </w:rPr>
        <w:t>E-mail:</w:t>
      </w:r>
    </w:p>
    <w:p w14:paraId="33A3A2E9" w14:textId="19128CC2" w:rsidR="00F9359A" w:rsidRPr="00463271" w:rsidRDefault="00F9359A" w:rsidP="00DA6009">
      <w:pPr>
        <w:spacing w:after="120"/>
        <w:jc w:val="both"/>
        <w:rPr>
          <w:sz w:val="24"/>
          <w:szCs w:val="24"/>
          <w:lang w:val="en-GB"/>
        </w:rPr>
      </w:pPr>
      <w:bookmarkStart w:id="0" w:name="_Hlk159918753"/>
      <w:r w:rsidRPr="00A93307">
        <w:rPr>
          <w:i/>
          <w:color w:val="4AA55B"/>
          <w:sz w:val="24"/>
          <w:szCs w:val="24"/>
          <w:lang w:val="en-US"/>
        </w:rPr>
        <w:t>[Option for participants</w:t>
      </w:r>
      <w:bookmarkEnd w:id="0"/>
      <w:r w:rsidRPr="00DA6009">
        <w:rPr>
          <w:i/>
          <w:color w:val="4AA55B"/>
          <w:sz w:val="24"/>
          <w:szCs w:val="24"/>
          <w:lang w:val="en-US"/>
        </w:rPr>
        <w:t xml:space="preserve"> receiving financial support from Erasmus+, except those </w:t>
      </w:r>
      <w:r>
        <w:rPr>
          <w:i/>
          <w:color w:val="4AA55B"/>
          <w:sz w:val="24"/>
          <w:szCs w:val="24"/>
          <w:lang w:val="en-US"/>
        </w:rPr>
        <w:t xml:space="preserve">receiving only </w:t>
      </w:r>
      <w:r w:rsidR="0017393E">
        <w:rPr>
          <w:i/>
          <w:color w:val="4AA55B"/>
          <w:sz w:val="24"/>
          <w:szCs w:val="24"/>
          <w:lang w:val="en-US"/>
        </w:rPr>
        <w:t xml:space="preserve">in-kind support or </w:t>
      </w:r>
      <w:r>
        <w:rPr>
          <w:i/>
          <w:color w:val="4AA55B"/>
          <w:sz w:val="24"/>
          <w:szCs w:val="24"/>
          <w:lang w:val="en-US"/>
        </w:rPr>
        <w:t>a zero-grant from EU funds, if a European bank account is available:</w:t>
      </w:r>
    </w:p>
    <w:p w14:paraId="27AD8921" w14:textId="77777777" w:rsidR="00F9359A" w:rsidRPr="00463271" w:rsidRDefault="00F9359A" w:rsidP="00463271">
      <w:pPr>
        <w:spacing w:after="120"/>
        <w:rPr>
          <w:sz w:val="24"/>
          <w:szCs w:val="24"/>
          <w:lang w:val="en-GB"/>
        </w:rPr>
      </w:pPr>
      <w:r w:rsidRPr="00463271">
        <w:rPr>
          <w:sz w:val="24"/>
          <w:szCs w:val="24"/>
          <w:lang w:val="en-GB"/>
        </w:rPr>
        <w:lastRenderedPageBreak/>
        <w:t>Bank account where the financial support should be paid:</w:t>
      </w:r>
    </w:p>
    <w:p w14:paraId="47729194" w14:textId="77777777" w:rsidR="00F9359A" w:rsidRPr="00463271" w:rsidRDefault="00F9359A" w:rsidP="00F9359A">
      <w:pPr>
        <w:spacing w:after="120"/>
        <w:rPr>
          <w:sz w:val="24"/>
          <w:szCs w:val="24"/>
          <w:lang w:val="en-GB"/>
        </w:rPr>
      </w:pPr>
      <w:r w:rsidRPr="00463271">
        <w:rPr>
          <w:sz w:val="24"/>
          <w:szCs w:val="24"/>
          <w:lang w:val="en-GB"/>
        </w:rPr>
        <w:t xml:space="preserve">Bank account holder: </w:t>
      </w:r>
    </w:p>
    <w:p w14:paraId="1147A566" w14:textId="77777777" w:rsidR="00F9359A" w:rsidRPr="00463271" w:rsidRDefault="00F9359A" w:rsidP="00F9359A">
      <w:pPr>
        <w:spacing w:after="120"/>
        <w:rPr>
          <w:sz w:val="24"/>
          <w:szCs w:val="24"/>
          <w:lang w:val="en-GB"/>
        </w:rPr>
      </w:pPr>
      <w:r w:rsidRPr="00463271">
        <w:rPr>
          <w:sz w:val="24"/>
          <w:szCs w:val="24"/>
          <w:lang w:val="en-GB"/>
        </w:rPr>
        <w:t xml:space="preserve">Bank name: </w:t>
      </w:r>
    </w:p>
    <w:p w14:paraId="04A0EA3D" w14:textId="77777777" w:rsidR="00F9359A" w:rsidRPr="00463271" w:rsidRDefault="00F9359A" w:rsidP="00F9359A">
      <w:pPr>
        <w:spacing w:after="120"/>
        <w:rPr>
          <w:sz w:val="24"/>
          <w:szCs w:val="24"/>
          <w:lang w:val="en-GB"/>
        </w:rPr>
      </w:pPr>
      <w:r w:rsidRPr="00463271">
        <w:rPr>
          <w:sz w:val="24"/>
          <w:szCs w:val="24"/>
          <w:lang w:val="en-GB"/>
        </w:rPr>
        <w:t xml:space="preserve">Clearing/BIC/SWIFT number: </w:t>
      </w:r>
      <w:r w:rsidRPr="00463271">
        <w:rPr>
          <w:sz w:val="24"/>
          <w:szCs w:val="24"/>
          <w:lang w:val="en-GB"/>
        </w:rPr>
        <w:tab/>
      </w:r>
      <w:r w:rsidRPr="00463271">
        <w:rPr>
          <w:sz w:val="24"/>
          <w:szCs w:val="24"/>
          <w:lang w:val="en-GB"/>
        </w:rPr>
        <w:tab/>
      </w:r>
      <w:r w:rsidRPr="00463271">
        <w:rPr>
          <w:sz w:val="24"/>
          <w:szCs w:val="24"/>
          <w:lang w:val="en-GB"/>
        </w:rPr>
        <w:tab/>
      </w:r>
    </w:p>
    <w:p w14:paraId="2C46D1C5" w14:textId="77777777" w:rsidR="00F9359A" w:rsidRPr="00463271" w:rsidRDefault="00F9359A" w:rsidP="00F9359A">
      <w:pPr>
        <w:spacing w:after="120"/>
        <w:rPr>
          <w:sz w:val="24"/>
          <w:szCs w:val="24"/>
          <w:lang w:val="en-GB"/>
        </w:rPr>
      </w:pPr>
      <w:r w:rsidRPr="00463271">
        <w:rPr>
          <w:sz w:val="24"/>
          <w:szCs w:val="24"/>
          <w:lang w:val="en-GB"/>
        </w:rPr>
        <w:t>Account/IBAN number:</w:t>
      </w:r>
      <w:r w:rsidRPr="00B955C7">
        <w:rPr>
          <w:i/>
          <w:iCs/>
          <w:color w:val="9BBB59" w:themeColor="accent3"/>
          <w:sz w:val="24"/>
          <w:szCs w:val="24"/>
          <w:lang w:val="en-GB"/>
        </w:rPr>
        <w:t>]</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Pr="0059789F" w:rsidRDefault="00F9359A" w:rsidP="00463271">
      <w:pPr>
        <w:spacing w:after="120"/>
        <w:jc w:val="both"/>
        <w:rPr>
          <w:sz w:val="24"/>
          <w:szCs w:val="24"/>
          <w:lang w:val="en-GB"/>
        </w:rPr>
      </w:pPr>
      <w:r>
        <w:rPr>
          <w:sz w:val="24"/>
          <w:szCs w:val="24"/>
          <w:lang w:val="en-GB"/>
        </w:rPr>
        <w:t xml:space="preserve">The Agreement is </w:t>
      </w:r>
      <w:r w:rsidRPr="0059789F">
        <w:rPr>
          <w:sz w:val="24"/>
          <w:szCs w:val="24"/>
          <w:lang w:val="en-GB"/>
        </w:rPr>
        <w:t>composed of:</w:t>
      </w:r>
    </w:p>
    <w:p w14:paraId="38A2EE7E" w14:textId="77777777" w:rsidR="00F9359A" w:rsidRPr="0059789F" w:rsidRDefault="00F9359A" w:rsidP="00463271">
      <w:pPr>
        <w:spacing w:after="120"/>
        <w:ind w:firstLine="720"/>
        <w:jc w:val="both"/>
        <w:rPr>
          <w:sz w:val="24"/>
          <w:szCs w:val="24"/>
          <w:lang w:val="en-GB"/>
        </w:rPr>
      </w:pPr>
      <w:r w:rsidRPr="0059789F">
        <w:rPr>
          <w:sz w:val="24"/>
          <w:szCs w:val="24"/>
          <w:lang w:val="en-GB"/>
        </w:rPr>
        <w:t>Terms and Conditions</w:t>
      </w:r>
    </w:p>
    <w:p w14:paraId="5DA43C07" w14:textId="30D34757" w:rsidR="00F9359A" w:rsidRPr="0059789F" w:rsidRDefault="00F9359A" w:rsidP="00463271">
      <w:pPr>
        <w:spacing w:after="120"/>
        <w:ind w:left="720"/>
        <w:rPr>
          <w:sz w:val="24"/>
          <w:szCs w:val="24"/>
          <w:lang w:val="en-GB"/>
        </w:rPr>
      </w:pPr>
      <w:r w:rsidRPr="0059789F">
        <w:rPr>
          <w:sz w:val="24"/>
          <w:szCs w:val="24"/>
          <w:lang w:val="en-GB"/>
        </w:rPr>
        <w:t xml:space="preserve">Annex 1: </w:t>
      </w:r>
      <w:r w:rsidR="00683DC3" w:rsidRPr="0059789F">
        <w:rPr>
          <w:sz w:val="24"/>
          <w:szCs w:val="24"/>
          <w:lang w:val="en-GB"/>
        </w:rPr>
        <w:t>[Erasmus+ mobility agreement for staff mobility for teaching]</w:t>
      </w:r>
      <w:r w:rsidRPr="0059789F">
        <w:rPr>
          <w:rStyle w:val="DipnotBavurusu"/>
          <w:sz w:val="24"/>
          <w:szCs w:val="24"/>
          <w:vertAlign w:val="superscript"/>
          <w:lang w:val="en-GB"/>
        </w:rPr>
        <w:footnoteReference w:id="2"/>
      </w:r>
    </w:p>
    <w:p w14:paraId="009FB3BC" w14:textId="3C845A9C" w:rsidR="00F9359A" w:rsidRPr="0059789F" w:rsidRDefault="00F9359A" w:rsidP="00463271">
      <w:pPr>
        <w:spacing w:after="120"/>
        <w:rPr>
          <w:sz w:val="24"/>
          <w:szCs w:val="24"/>
          <w:lang w:val="en-GB"/>
        </w:rPr>
      </w:pPr>
      <w:r w:rsidRPr="0059789F">
        <w:rPr>
          <w:sz w:val="24"/>
          <w:szCs w:val="24"/>
          <w:lang w:val="en-GB"/>
        </w:rPr>
        <w:tab/>
      </w:r>
    </w:p>
    <w:p w14:paraId="09BEE8F3" w14:textId="77777777" w:rsidR="00F9359A" w:rsidRPr="00463271" w:rsidRDefault="00F9359A" w:rsidP="00F9359A">
      <w:pPr>
        <w:jc w:val="both"/>
        <w:rPr>
          <w:sz w:val="24"/>
          <w:szCs w:val="24"/>
          <w:lang w:val="en-GB"/>
        </w:rPr>
      </w:pPr>
      <w:r w:rsidRPr="0059789F">
        <w:rPr>
          <w:sz w:val="24"/>
          <w:szCs w:val="24"/>
          <w:lang w:val="en-GB"/>
        </w:rPr>
        <w:t>The terms set out in the Terms and</w:t>
      </w:r>
      <w:r>
        <w:rPr>
          <w:sz w:val="24"/>
          <w:szCs w:val="24"/>
          <w:lang w:val="en-GB"/>
        </w:rPr>
        <w:t xml:space="preserve">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77777777" w:rsidR="00EC79EA" w:rsidRPr="00EA3101" w:rsidRDefault="00EB3B66" w:rsidP="007372E3">
      <w:pPr>
        <w:rPr>
          <w:lang w:val="en-GB"/>
        </w:rPr>
      </w:pPr>
      <w:r>
        <w:rPr>
          <w:highlight w:val="cyan"/>
          <w:lang w:val="en-GB"/>
        </w:rPr>
        <w:br w:type="page"/>
      </w:r>
      <w:r w:rsidR="00EC79EA" w:rsidRPr="00EA3101">
        <w:rPr>
          <w:lang w:val="en-GB"/>
        </w:rPr>
        <w:lastRenderedPageBreak/>
        <w:t xml:space="preserve">[NA can choose to add below </w:t>
      </w:r>
      <w:proofErr w:type="spellStart"/>
      <w:r w:rsidR="00EC79EA" w:rsidRPr="00EA3101">
        <w:rPr>
          <w:lang w:val="en-GB"/>
        </w:rPr>
        <w:t>tickboxes</w:t>
      </w:r>
      <w:proofErr w:type="spellEnd"/>
      <w:r w:rsidR="00EC79EA" w:rsidRPr="00EA3101">
        <w:rPr>
          <w:lang w:val="en-GB"/>
        </w:rPr>
        <w:t xml:space="preserve"> if useful]</w:t>
      </w:r>
    </w:p>
    <w:p w14:paraId="09C2BF8A" w14:textId="65D59FE4" w:rsidR="00EC79EA" w:rsidRPr="00BA51BC" w:rsidRDefault="5488F688" w:rsidP="1EE8B287">
      <w:pPr>
        <w:jc w:val="both"/>
        <w:rPr>
          <w:lang w:val="en-IE"/>
        </w:rPr>
      </w:pPr>
      <w:r w:rsidRPr="00EA3101">
        <w:rPr>
          <w:lang w:val="en-IE"/>
        </w:rPr>
        <w:t>Total amount includes [</w:t>
      </w:r>
      <w:r w:rsidR="1B2428A8" w:rsidRPr="00EA3101">
        <w:rPr>
          <w:lang w:val="en-IE"/>
        </w:rPr>
        <w:t>delete non-</w:t>
      </w:r>
      <w:r w:rsidRPr="00EA3101">
        <w:rPr>
          <w:lang w:val="en-IE"/>
        </w:rPr>
        <w:t>applicable</w:t>
      </w:r>
      <w:r w:rsidR="53C8D393" w:rsidRPr="00EA3101">
        <w:rPr>
          <w:lang w:val="en-IE"/>
        </w:rPr>
        <w:t xml:space="preserve"> options</w:t>
      </w:r>
      <w:r w:rsidRPr="00EA3101">
        <w:rPr>
          <w:lang w:val="en-IE"/>
        </w:rPr>
        <w:t>]:</w:t>
      </w:r>
    </w:p>
    <w:p w14:paraId="0F3AB447"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5A22C289" w14:textId="77777777" w:rsidR="005C1EB3" w:rsidRPr="007E5C16" w:rsidRDefault="00EC79EA" w:rsidP="00EC79EA">
      <w:pPr>
        <w:jc w:val="both"/>
        <w:rPr>
          <w:lang w:val="en-GB"/>
        </w:rPr>
      </w:pPr>
      <w:r w:rsidRPr="00EE21D8">
        <w:rPr>
          <w:rFonts w:ascii="Segoe UI Symbol" w:hAnsi="Segoe UI Symbol" w:cs="Segoe UI Symbol"/>
          <w:highlight w:val="black"/>
          <w:lang w:val="en-GB"/>
        </w:rPr>
        <w:t>☐</w:t>
      </w:r>
      <w:r w:rsidR="005C1EB3">
        <w:rPr>
          <w:lang w:val="en-GB"/>
        </w:rPr>
        <w:t xml:space="preserve"> Base amount for i</w:t>
      </w:r>
      <w:r w:rsidRPr="007E5C16">
        <w:rPr>
          <w:lang w:val="en-GB"/>
        </w:rPr>
        <w:t>ndividual support for short-term physical mobility</w:t>
      </w:r>
    </w:p>
    <w:p w14:paraId="028DEB33"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w:t>
      </w:r>
      <w:r w:rsidRPr="007E5C16">
        <w:rPr>
          <w:lang w:val="en-GB"/>
        </w:rPr>
        <w:t xml:space="preserve"> </w:t>
      </w:r>
      <w:r w:rsidR="005C1EB3">
        <w:rPr>
          <w:lang w:val="en-GB"/>
        </w:rPr>
        <w:t xml:space="preserve">amount </w:t>
      </w:r>
      <w:r w:rsidRPr="007E5C16">
        <w:rPr>
          <w:lang w:val="en-GB"/>
        </w:rPr>
        <w:t xml:space="preserve">for students </w:t>
      </w:r>
      <w:r w:rsidR="005C1EB3">
        <w:rPr>
          <w:lang w:val="en-GB"/>
        </w:rPr>
        <w:t xml:space="preserve">and recent graduates </w:t>
      </w:r>
      <w:r w:rsidRPr="007E5C16">
        <w:rPr>
          <w:lang w:val="en-GB"/>
        </w:rPr>
        <w:t>with fewer oppor</w:t>
      </w:r>
      <w:r w:rsidR="005C1EB3">
        <w:rPr>
          <w:lang w:val="en-GB"/>
        </w:rPr>
        <w:t>tunities on long-term mobility</w:t>
      </w:r>
    </w:p>
    <w:p w14:paraId="1984A672"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 amount </w:t>
      </w:r>
      <w:r w:rsidRPr="007E5C16">
        <w:rPr>
          <w:lang w:val="en-GB"/>
        </w:rPr>
        <w:t>for students</w:t>
      </w:r>
      <w:r w:rsidR="005C1EB3">
        <w:rPr>
          <w:lang w:val="en-GB"/>
        </w:rPr>
        <w:t xml:space="preserve"> and recent graduates</w:t>
      </w:r>
      <w:r w:rsidRPr="007E5C16">
        <w:rPr>
          <w:lang w:val="en-GB"/>
        </w:rPr>
        <w:t xml:space="preserve"> with fewer opportun</w:t>
      </w:r>
      <w:r w:rsidR="005C1EB3">
        <w:rPr>
          <w:lang w:val="en-GB"/>
        </w:rPr>
        <w:t>ities on short-term mobility</w:t>
      </w:r>
    </w:p>
    <w:p w14:paraId="10F22F9F"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Top-up </w:t>
      </w:r>
      <w:r w:rsidR="005C1EB3">
        <w:rPr>
          <w:lang w:val="en-GB"/>
        </w:rPr>
        <w:t xml:space="preserve">amount </w:t>
      </w:r>
      <w:r w:rsidRPr="007E5C16">
        <w:rPr>
          <w:lang w:val="en-GB"/>
        </w:rPr>
        <w:t xml:space="preserve">for </w:t>
      </w:r>
      <w:r w:rsidRPr="00EA3101">
        <w:rPr>
          <w:lang w:val="en-GB"/>
        </w:rPr>
        <w:t>traineeship</w:t>
      </w:r>
      <w:r w:rsidR="005C1EB3" w:rsidRPr="00EA3101">
        <w:rPr>
          <w:lang w:val="en-GB"/>
        </w:rPr>
        <w:t>s</w:t>
      </w:r>
      <w:r w:rsidR="00A01E92" w:rsidRPr="00EA3101">
        <w:rPr>
          <w:lang w:val="en-GB"/>
        </w:rPr>
        <w:t xml:space="preserve"> [not applicable to KA171 mobility]</w:t>
      </w:r>
    </w:p>
    <w:p w14:paraId="1121D21C" w14:textId="794847C1" w:rsidR="00EC79EA" w:rsidRPr="007E5C16" w:rsidRDefault="00EC79EA" w:rsidP="00EC79EA">
      <w:pPr>
        <w:jc w:val="both"/>
        <w:rPr>
          <w:lang w:val="en-GB"/>
        </w:rPr>
      </w:pPr>
      <w:r w:rsidRPr="00EE21D8">
        <w:rPr>
          <w:rFonts w:ascii="Segoe UI Symbol" w:hAnsi="Segoe UI Symbol" w:cs="Segoe UI Symbol"/>
          <w:highlight w:val="black"/>
          <w:lang w:val="en-GB"/>
        </w:rPr>
        <w:t>☐</w:t>
      </w:r>
      <w:r w:rsidRPr="007E5C16">
        <w:rPr>
          <w:lang w:val="en-GB"/>
        </w:rPr>
        <w:t xml:space="preserve"> Travel support (</w:t>
      </w:r>
      <w:r w:rsidR="00067D2E">
        <w:rPr>
          <w:lang w:val="en-GB"/>
        </w:rPr>
        <w:t>green travel or non-green travel</w:t>
      </w:r>
      <w:r w:rsidRPr="007E5C16">
        <w:rPr>
          <w:lang w:val="en-GB"/>
        </w:rPr>
        <w:t>)</w:t>
      </w:r>
    </w:p>
    <w:p w14:paraId="59862D66" w14:textId="74681FC4"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B8888DC"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 xml:space="preserve">Exceptional cost for expensive travel </w:t>
      </w:r>
      <w:r w:rsidRPr="007E5C16">
        <w:rPr>
          <w:lang w:val="en-GB"/>
        </w:rPr>
        <w:t xml:space="preserve">(based on real </w:t>
      </w:r>
      <w:r w:rsidRPr="00EA3101">
        <w:rPr>
          <w:lang w:val="en-GB"/>
        </w:rPr>
        <w:t>costs)</w:t>
      </w:r>
      <w:r w:rsidR="00A01E92" w:rsidRPr="00EA3101">
        <w:rPr>
          <w:lang w:val="en-GB"/>
        </w:rPr>
        <w:t xml:space="preserve"> [not applicable to KA171 mobility]</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7777777" w:rsidR="009E3330" w:rsidRPr="007E5C16" w:rsidRDefault="009E3330" w:rsidP="773BE38D">
      <w:pPr>
        <w:jc w:val="both"/>
        <w:rPr>
          <w:lang w:val="en-GB"/>
        </w:rPr>
      </w:pPr>
      <w:r w:rsidRPr="2A7FCEEA">
        <w:rPr>
          <w:lang w:val="en-GB"/>
        </w:rPr>
        <w:t xml:space="preserve">The participant </w:t>
      </w:r>
      <w:r w:rsidRPr="00EA3101">
        <w:rPr>
          <w:lang w:val="en-GB"/>
        </w:rPr>
        <w:t>receives [choose one]:</w:t>
      </w:r>
    </w:p>
    <w:p w14:paraId="0AFF008A" w14:textId="77777777" w:rsidR="006C6A11" w:rsidRDefault="009E3330" w:rsidP="773BE38D">
      <w:pPr>
        <w:jc w:val="both"/>
        <w:rPr>
          <w:lang w:val="pt-PT"/>
        </w:rPr>
      </w:pPr>
      <w:r w:rsidRPr="000350C1">
        <w:rPr>
          <w:highlight w:val="black"/>
          <w:lang w:val="pt-PT"/>
        </w:rPr>
        <w:t>☐</w:t>
      </w:r>
      <w:r w:rsidRPr="008232A0">
        <w:rPr>
          <w:lang w:val="pt-PT"/>
        </w:rPr>
        <w:t xml:space="preserve"> a financial support from Erasmus+ EU funds</w:t>
      </w:r>
    </w:p>
    <w:p w14:paraId="566C227D" w14:textId="58681201" w:rsidR="009E3330" w:rsidRDefault="00CC1239" w:rsidP="773BE38D">
      <w:pPr>
        <w:jc w:val="both"/>
        <w:rPr>
          <w:lang w:val="pt-PT"/>
        </w:rPr>
      </w:pPr>
      <w:r w:rsidRPr="4E8CA2B9">
        <w:rPr>
          <w:lang w:val="pt-PT"/>
        </w:rPr>
        <w:t xml:space="preserve">☐ </w:t>
      </w:r>
      <w:r w:rsidR="005D25DF" w:rsidRPr="4E8CA2B9">
        <w:rPr>
          <w:lang w:val="pt-PT"/>
        </w:rPr>
        <w:t>in-kind support (</w:t>
      </w:r>
      <w:r w:rsidR="00A25E83" w:rsidRPr="4E8CA2B9">
        <w:rPr>
          <w:lang w:val="pt-PT"/>
        </w:rPr>
        <w:t xml:space="preserve">in the form of direct provision of the needed </w:t>
      </w:r>
      <w:r w:rsidR="00544698" w:rsidRPr="4E8CA2B9">
        <w:rPr>
          <w:lang w:val="pt-PT"/>
        </w:rPr>
        <w:t xml:space="preserve">goods </w:t>
      </w:r>
      <w:r w:rsidR="00486888" w:rsidRPr="4E8CA2B9">
        <w:rPr>
          <w:lang w:val="pt-PT"/>
        </w:rPr>
        <w:t>and</w:t>
      </w:r>
      <w:r w:rsidR="00544698" w:rsidRPr="4E8CA2B9">
        <w:rPr>
          <w:lang w:val="pt-PT"/>
        </w:rPr>
        <w:t xml:space="preserve"> </w:t>
      </w:r>
      <w:r w:rsidR="00A25E83" w:rsidRPr="4E8CA2B9">
        <w:rPr>
          <w:lang w:val="pt-PT"/>
        </w:rPr>
        <w:t>services</w:t>
      </w:r>
      <w:r w:rsidRPr="4E8CA2B9">
        <w:rPr>
          <w:lang w:val="pt-PT"/>
        </w:rPr>
        <w:t xml:space="preserve"> </w:t>
      </w:r>
      <w:r w:rsidR="00336B61" w:rsidRPr="4E8CA2B9">
        <w:rPr>
          <w:lang w:val="pt-PT"/>
        </w:rPr>
        <w:t>financed through</w:t>
      </w:r>
      <w:r w:rsidRPr="4E8CA2B9">
        <w:rPr>
          <w:lang w:val="pt-PT"/>
        </w:rPr>
        <w:t xml:space="preserve"> Erasmus+ EU funds</w:t>
      </w:r>
      <w:r w:rsidR="005D25DF" w:rsidRPr="4E8CA2B9">
        <w:rPr>
          <w:lang w:val="pt-PT"/>
        </w:rPr>
        <w:t>)</w:t>
      </w:r>
    </w:p>
    <w:p w14:paraId="66816CD6" w14:textId="0014AA2E" w:rsidR="005D25DF" w:rsidRPr="008232A0" w:rsidRDefault="00294E96" w:rsidP="773BE38D">
      <w:pPr>
        <w:jc w:val="both"/>
        <w:rPr>
          <w:lang w:val="pt-PT"/>
        </w:rPr>
      </w:pPr>
      <w:r w:rsidRPr="4E8CA2B9">
        <w:rPr>
          <w:lang w:val="pt-PT"/>
        </w:rPr>
        <w:t xml:space="preserve">☐ </w:t>
      </w:r>
      <w:r w:rsidR="005D25DF" w:rsidRPr="4E8CA2B9">
        <w:rPr>
          <w:lang w:val="pt-PT"/>
        </w:rPr>
        <w:t xml:space="preserve">combined financial and in-kind support </w:t>
      </w:r>
      <w:r w:rsidRPr="4E8CA2B9">
        <w:rPr>
          <w:lang w:val="pt-PT"/>
        </w:rPr>
        <w:t>finance</w:t>
      </w:r>
      <w:r w:rsidR="00FD7A10" w:rsidRPr="4E8CA2B9">
        <w:rPr>
          <w:lang w:val="pt-PT"/>
        </w:rPr>
        <w:t>d</w:t>
      </w:r>
      <w:r w:rsidRPr="4E8CA2B9">
        <w:rPr>
          <w:lang w:val="pt-PT"/>
        </w:rPr>
        <w:t xml:space="preserve"> through Erasmus+ EU funds</w:t>
      </w:r>
    </w:p>
    <w:p w14:paraId="0D740AD4" w14:textId="77777777" w:rsidR="009E3330" w:rsidRPr="008232A0" w:rsidRDefault="009E3330" w:rsidP="773BE38D">
      <w:pPr>
        <w:jc w:val="both"/>
        <w:rPr>
          <w:lang w:val="pt-PT"/>
        </w:rPr>
      </w:pPr>
      <w:r w:rsidRPr="008232A0">
        <w:rPr>
          <w:lang w:val="pt-PT"/>
        </w:rPr>
        <w:t>☐ a zero-grant</w:t>
      </w:r>
    </w:p>
    <w:p w14:paraId="37D00C55" w14:textId="75198059" w:rsidR="009E3330" w:rsidRPr="007E5C16" w:rsidRDefault="009E3330" w:rsidP="773BE38D">
      <w:pPr>
        <w:jc w:val="both"/>
        <w:rPr>
          <w:lang w:val="en-GB"/>
        </w:rPr>
      </w:pPr>
      <w:r w:rsidRPr="00EA3101">
        <w:rPr>
          <w:lang w:val="en-GB"/>
        </w:rPr>
        <w:t xml:space="preserve">☐ a </w:t>
      </w:r>
      <w:r w:rsidR="002070E2" w:rsidRPr="00EA3101">
        <w:rPr>
          <w:lang w:val="en-GB"/>
        </w:rPr>
        <w:t xml:space="preserve">partial </w:t>
      </w:r>
      <w:r w:rsidRPr="00EA3101">
        <w:rPr>
          <w:lang w:val="en-GB"/>
        </w:rPr>
        <w:t>financial support from Erasmus+ EU funds</w:t>
      </w:r>
      <w:r w:rsidR="00947703" w:rsidRPr="00EA3101">
        <w:rPr>
          <w:lang w:val="en-GB"/>
        </w:rPr>
        <w:t xml:space="preserve"> for part of the physical duration</w:t>
      </w:r>
      <w:r w:rsidRPr="00EA3101">
        <w:rPr>
          <w:lang w:val="en-GB"/>
        </w:rPr>
        <w:t xml:space="preserve"> </w:t>
      </w:r>
      <w:r w:rsidR="00A01E92" w:rsidRPr="00EA3101">
        <w:rPr>
          <w:lang w:val="en-GB"/>
        </w:rPr>
        <w:t>[not applicable to KA171 mobility]</w:t>
      </w:r>
    </w:p>
    <w:p w14:paraId="4375DDE3" w14:textId="77777777" w:rsidR="009E3330" w:rsidRPr="007E5C16" w:rsidRDefault="009E3330" w:rsidP="773BE38D">
      <w:pPr>
        <w:jc w:val="both"/>
        <w:rPr>
          <w:lang w:val="en-GB"/>
        </w:rPr>
      </w:pPr>
    </w:p>
    <w:p w14:paraId="1BCE3279" w14:textId="77777777" w:rsidR="00522CD5" w:rsidRDefault="00522CD5" w:rsidP="773BE38D">
      <w:pPr>
        <w:jc w:val="both"/>
        <w:rPr>
          <w:sz w:val="24"/>
          <w:szCs w:val="24"/>
          <w:highlight w:val="cyan"/>
          <w:lang w:val="en-GB"/>
        </w:rPr>
      </w:pPr>
    </w:p>
    <w:p w14:paraId="65E3A0D3" w14:textId="77777777" w:rsidR="00F92BA8" w:rsidRDefault="00F92BA8" w:rsidP="00065470">
      <w:pPr>
        <w:jc w:val="both"/>
        <w:rPr>
          <w:sz w:val="24"/>
          <w:szCs w:val="24"/>
          <w:highlight w:val="cyan"/>
          <w:lang w:val="en-GB"/>
        </w:rPr>
      </w:pPr>
    </w:p>
    <w:p w14:paraId="689D9E55" w14:textId="77777777" w:rsidR="002B7C65" w:rsidRPr="002B7C65" w:rsidRDefault="000A62E3" w:rsidP="00795729">
      <w:pPr>
        <w:pStyle w:val="Balk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Balk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02CAEA07" w:rsidR="00523622" w:rsidRPr="00050236" w:rsidRDefault="00523622" w:rsidP="00523622">
      <w:pPr>
        <w:pStyle w:val="ListeParagraf"/>
        <w:numPr>
          <w:ilvl w:val="1"/>
          <w:numId w:val="15"/>
        </w:numPr>
        <w:jc w:val="both"/>
        <w:rPr>
          <w:sz w:val="24"/>
          <w:szCs w:val="24"/>
          <w:lang w:val="en-GB"/>
        </w:rPr>
      </w:pPr>
      <w:r w:rsidRPr="616B74F9">
        <w:rPr>
          <w:sz w:val="24"/>
          <w:szCs w:val="24"/>
          <w:lang w:val="en-GB"/>
        </w:rPr>
        <w:t xml:space="preserve">This agreement sets out the rights and obligations and terms and conditions applicable to the support </w:t>
      </w:r>
      <w:r w:rsidR="00931F88" w:rsidRPr="616B74F9">
        <w:rPr>
          <w:sz w:val="24"/>
          <w:szCs w:val="24"/>
          <w:lang w:val="en-GB"/>
        </w:rPr>
        <w:t xml:space="preserve">provided </w:t>
      </w:r>
      <w:r w:rsidR="6A511620" w:rsidRPr="616B74F9">
        <w:rPr>
          <w:sz w:val="24"/>
          <w:szCs w:val="24"/>
          <w:lang w:val="en-GB"/>
        </w:rPr>
        <w:t xml:space="preserve">to the participant </w:t>
      </w:r>
      <w:r w:rsidRPr="616B74F9">
        <w:rPr>
          <w:sz w:val="24"/>
          <w:szCs w:val="24"/>
          <w:lang w:val="en-GB"/>
        </w:rPr>
        <w:t>to carry out a mobility activity under the Erasmus+ Programme.</w:t>
      </w:r>
    </w:p>
    <w:p w14:paraId="151A355A" w14:textId="57E91348" w:rsidR="00523622" w:rsidRPr="00050236" w:rsidRDefault="00523622" w:rsidP="00523622">
      <w:pPr>
        <w:pStyle w:val="ListeParagraf"/>
        <w:numPr>
          <w:ilvl w:val="1"/>
          <w:numId w:val="15"/>
        </w:numPr>
        <w:jc w:val="both"/>
        <w:rPr>
          <w:sz w:val="24"/>
          <w:szCs w:val="24"/>
          <w:lang w:val="en-GB"/>
        </w:rPr>
      </w:pPr>
      <w:r w:rsidRPr="090F0366">
        <w:rPr>
          <w:sz w:val="24"/>
          <w:szCs w:val="24"/>
          <w:lang w:val="en-GB"/>
        </w:rPr>
        <w:t xml:space="preserve">The organisation will provide support to the participant for undertaking </w:t>
      </w:r>
      <w:r w:rsidR="00A116D3" w:rsidRPr="090F0366">
        <w:rPr>
          <w:sz w:val="24"/>
          <w:szCs w:val="24"/>
          <w:lang w:val="en-GB"/>
        </w:rPr>
        <w:t xml:space="preserve">a </w:t>
      </w:r>
      <w:r w:rsidRPr="090F0366">
        <w:rPr>
          <w:sz w:val="24"/>
          <w:szCs w:val="24"/>
          <w:lang w:val="en-GB"/>
        </w:rPr>
        <w:t xml:space="preserve">mobility activity. </w:t>
      </w:r>
    </w:p>
    <w:p w14:paraId="297D84A7" w14:textId="695412DF" w:rsidR="00523622" w:rsidRPr="00050236" w:rsidRDefault="00523622" w:rsidP="00523622">
      <w:pPr>
        <w:pStyle w:val="ListeParagraf"/>
        <w:numPr>
          <w:ilvl w:val="1"/>
          <w:numId w:val="15"/>
        </w:numPr>
        <w:jc w:val="both"/>
        <w:rPr>
          <w:sz w:val="24"/>
          <w:szCs w:val="24"/>
          <w:lang w:val="en-GB"/>
        </w:rPr>
      </w:pPr>
      <w:r w:rsidRPr="00050236">
        <w:rPr>
          <w:sz w:val="24"/>
          <w:szCs w:val="24"/>
          <w:lang w:val="en-GB"/>
        </w:rPr>
        <w:t xml:space="preserve">The participant accepts the support or the provision of services as specified in Article 3 </w:t>
      </w:r>
      <w:proofErr w:type="gramStart"/>
      <w:r w:rsidRPr="00050236">
        <w:rPr>
          <w:sz w:val="24"/>
          <w:szCs w:val="24"/>
          <w:lang w:val="en-GB"/>
        </w:rPr>
        <w:t>and  undertakes</w:t>
      </w:r>
      <w:proofErr w:type="gramEnd"/>
      <w:r w:rsidRPr="00050236">
        <w:rPr>
          <w:sz w:val="24"/>
          <w:szCs w:val="24"/>
          <w:lang w:val="en-GB"/>
        </w:rPr>
        <w:t xml:space="preserve"> to carry out the mobility activity as described in Annex</w:t>
      </w:r>
      <w:r>
        <w:rPr>
          <w:sz w:val="24"/>
          <w:szCs w:val="24"/>
          <w:lang w:val="en-GB"/>
        </w:rPr>
        <w:t xml:space="preserve"> 1</w:t>
      </w:r>
      <w:r w:rsidRPr="00050236">
        <w:rPr>
          <w:sz w:val="24"/>
          <w:szCs w:val="24"/>
          <w:lang w:val="en-GB"/>
        </w:rPr>
        <w:t xml:space="preserve">. </w:t>
      </w:r>
    </w:p>
    <w:p w14:paraId="56D0462D" w14:textId="0C835C85" w:rsidR="00AF3F14" w:rsidRPr="00597A5B" w:rsidRDefault="00523622" w:rsidP="007A0452">
      <w:pPr>
        <w:pStyle w:val="ListeParagraf"/>
        <w:numPr>
          <w:ilvl w:val="1"/>
          <w:numId w:val="15"/>
        </w:numPr>
        <w:spacing w:after="120"/>
        <w:ind w:left="567" w:hanging="567"/>
        <w:jc w:val="both"/>
        <w:rPr>
          <w:lang w:val="en-GB"/>
        </w:rPr>
      </w:pPr>
      <w:r w:rsidRPr="00597A5B">
        <w:rPr>
          <w:sz w:val="24"/>
          <w:szCs w:val="24"/>
          <w:lang w:val="en-GB"/>
        </w:rPr>
        <w:t>Amendments to this agreement will be requested and agreed by both parties through a formal notification by letter or by electronic message.</w:t>
      </w:r>
    </w:p>
    <w:p w14:paraId="0F212390" w14:textId="5CF7B00E" w:rsidR="00F96310" w:rsidRPr="000A62E3" w:rsidRDefault="2156E4C0"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w:t>
      </w:r>
      <w:r w:rsidR="00EA3EB5">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DURATION OF MOBILITY</w:t>
      </w:r>
    </w:p>
    <w:p w14:paraId="01F5FDB5" w14:textId="14262ADF" w:rsidR="000E502A" w:rsidRDefault="00F96310" w:rsidP="00683DC3">
      <w:pPr>
        <w:spacing w:after="120"/>
        <w:ind w:left="567" w:hanging="567"/>
        <w:jc w:val="both"/>
        <w:rPr>
          <w:sz w:val="24"/>
          <w:szCs w:val="24"/>
          <w:highlight w:val="yellow"/>
          <w:lang w:val="en-GB"/>
        </w:rPr>
      </w:pPr>
      <w:r w:rsidRPr="0004025C">
        <w:rPr>
          <w:sz w:val="24"/>
          <w:szCs w:val="24"/>
          <w:lang w:val="en-GB"/>
        </w:rPr>
        <w:t>2.</w:t>
      </w:r>
      <w:r w:rsidR="00EA3EB5">
        <w:rPr>
          <w:sz w:val="24"/>
          <w:szCs w:val="24"/>
          <w:lang w:val="en-GB"/>
        </w:rPr>
        <w:t>1</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A7E2E">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A7E2E">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2BC5A51F" w:rsidR="00EF12F7" w:rsidRPr="00EF12F7" w:rsidRDefault="004E28EA" w:rsidP="00EF12F7">
      <w:pPr>
        <w:spacing w:after="120"/>
        <w:ind w:left="567" w:hanging="567"/>
        <w:jc w:val="both"/>
        <w:rPr>
          <w:sz w:val="24"/>
          <w:szCs w:val="24"/>
          <w:lang w:val="en-US"/>
        </w:rPr>
      </w:pPr>
      <w:r w:rsidRPr="0004025C">
        <w:rPr>
          <w:sz w:val="24"/>
          <w:szCs w:val="24"/>
          <w:lang w:val="en-GB"/>
        </w:rPr>
        <w:t>2.</w:t>
      </w:r>
      <w:r w:rsidR="00EA3EB5">
        <w:rPr>
          <w:sz w:val="24"/>
          <w:szCs w:val="24"/>
          <w:lang w:val="en-GB"/>
        </w:rPr>
        <w:t>2</w:t>
      </w:r>
      <w:r w:rsidR="001C7D24" w:rsidRPr="0004025C">
        <w:rPr>
          <w:sz w:val="24"/>
          <w:szCs w:val="24"/>
          <w:lang w:val="en-US"/>
        </w:rPr>
        <w:tab/>
      </w:r>
      <w:r w:rsidR="00EF12F7" w:rsidRPr="00EF12F7">
        <w:rPr>
          <w:sz w:val="24"/>
          <w:szCs w:val="24"/>
          <w:lang w:val="en-US"/>
        </w:rPr>
        <w:t xml:space="preserve">The period covered by the agreement includes: </w:t>
      </w:r>
    </w:p>
    <w:p w14:paraId="43DC8950" w14:textId="4E178C2D" w:rsidR="00EF12F7" w:rsidRPr="00EF12F7" w:rsidRDefault="00EF12F7" w:rsidP="00EF12F7">
      <w:pPr>
        <w:pStyle w:val="ListeParagraf"/>
        <w:numPr>
          <w:ilvl w:val="0"/>
          <w:numId w:val="16"/>
        </w:numPr>
        <w:spacing w:after="120"/>
        <w:jc w:val="both"/>
        <w:rPr>
          <w:sz w:val="24"/>
          <w:szCs w:val="24"/>
          <w:lang w:val="en-US"/>
        </w:rPr>
      </w:pPr>
      <w:r w:rsidRPr="00EF12F7">
        <w:rPr>
          <w:sz w:val="24"/>
          <w:szCs w:val="24"/>
          <w:lang w:val="en-US"/>
        </w:rPr>
        <w:t xml:space="preserve">a physical mobility period from </w:t>
      </w:r>
      <w:r w:rsidRPr="005A7E2E">
        <w:rPr>
          <w:sz w:val="24"/>
          <w:szCs w:val="24"/>
          <w:highlight w:val="lightGray"/>
          <w:lang w:val="en-US"/>
        </w:rPr>
        <w:t>[date]</w:t>
      </w:r>
      <w:r w:rsidRPr="00EF12F7">
        <w:rPr>
          <w:sz w:val="24"/>
          <w:szCs w:val="24"/>
          <w:lang w:val="en-US"/>
        </w:rPr>
        <w:t xml:space="preserve"> to </w:t>
      </w:r>
      <w:r w:rsidRPr="005A7E2E">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5A7E2E">
        <w:rPr>
          <w:sz w:val="24"/>
          <w:szCs w:val="24"/>
          <w:highlight w:val="lightGray"/>
          <w:lang w:val="en-US"/>
        </w:rPr>
        <w:t>[number of mobility days]</w:t>
      </w:r>
      <w:r w:rsidRPr="00EF12F7">
        <w:rPr>
          <w:sz w:val="24"/>
          <w:szCs w:val="24"/>
          <w:lang w:val="en-US"/>
        </w:rPr>
        <w:t xml:space="preserve"> days </w:t>
      </w:r>
    </w:p>
    <w:p w14:paraId="7E8CA3B1" w14:textId="0C3EB1EA" w:rsidR="00EF12F7" w:rsidRPr="00EF12F7" w:rsidRDefault="00EF12F7" w:rsidP="00EF12F7">
      <w:pPr>
        <w:pStyle w:val="ListeParagraf"/>
        <w:numPr>
          <w:ilvl w:val="0"/>
          <w:numId w:val="16"/>
        </w:numPr>
        <w:spacing w:after="120"/>
        <w:jc w:val="both"/>
        <w:rPr>
          <w:sz w:val="24"/>
          <w:szCs w:val="24"/>
          <w:lang w:val="en-US"/>
        </w:rPr>
      </w:pPr>
      <w:r w:rsidRPr="00894DCC">
        <w:rPr>
          <w:i/>
          <w:color w:val="4AA55B"/>
          <w:sz w:val="24"/>
          <w:szCs w:val="24"/>
          <w:lang w:val="en-US"/>
        </w:rPr>
        <w:t>[Option</w:t>
      </w:r>
      <w:r w:rsidRPr="00EF12F7">
        <w:rPr>
          <w:sz w:val="24"/>
          <w:szCs w:val="24"/>
          <w:lang w:val="en-US"/>
        </w:rPr>
        <w:t xml:space="preserve"> </w:t>
      </w:r>
      <w:r w:rsidRPr="005A7E2E">
        <w:rPr>
          <w:sz w:val="24"/>
          <w:szCs w:val="24"/>
          <w:highlight w:val="lightGray"/>
          <w:lang w:val="en-US"/>
        </w:rPr>
        <w:t>[…]</w:t>
      </w:r>
      <w:r w:rsidRPr="00EF12F7">
        <w:rPr>
          <w:sz w:val="24"/>
          <w:szCs w:val="24"/>
          <w:lang w:val="en-US"/>
        </w:rPr>
        <w:t xml:space="preserve"> funded travel days</w:t>
      </w:r>
      <w:r w:rsidRPr="00944365">
        <w:rPr>
          <w:i/>
          <w:color w:val="4AA55B"/>
          <w:sz w:val="24"/>
          <w:szCs w:val="24"/>
          <w:lang w:val="en-US"/>
        </w:rPr>
        <w:t>]</w:t>
      </w:r>
    </w:p>
    <w:p w14:paraId="38A0379D" w14:textId="77777777" w:rsidR="00EF12F7" w:rsidRPr="00EF12F7" w:rsidRDefault="00EF12F7" w:rsidP="00EF12F7">
      <w:pPr>
        <w:pStyle w:val="ListeParagraf"/>
        <w:numPr>
          <w:ilvl w:val="0"/>
          <w:numId w:val="16"/>
        </w:numPr>
        <w:spacing w:after="120"/>
        <w:jc w:val="both"/>
        <w:rPr>
          <w:sz w:val="24"/>
          <w:szCs w:val="24"/>
          <w:lang w:val="en-US"/>
        </w:rPr>
      </w:pPr>
      <w:r w:rsidRPr="00944365">
        <w:rPr>
          <w:i/>
          <w:color w:val="4AA55B"/>
          <w:sz w:val="24"/>
          <w:szCs w:val="24"/>
          <w:lang w:val="en-US"/>
        </w:rPr>
        <w:t>[Option for blended mobility:</w:t>
      </w:r>
      <w:r w:rsidRPr="00EF12F7">
        <w:rPr>
          <w:sz w:val="24"/>
          <w:szCs w:val="24"/>
          <w:lang w:val="en-US"/>
        </w:rPr>
        <w:t xml:space="preserve"> a virtual component from </w:t>
      </w:r>
      <w:r w:rsidRPr="005A7E2E">
        <w:rPr>
          <w:sz w:val="24"/>
          <w:szCs w:val="24"/>
          <w:highlight w:val="lightGray"/>
          <w:lang w:val="en-US"/>
        </w:rPr>
        <w:t>[date]</w:t>
      </w:r>
      <w:r w:rsidRPr="00EF12F7">
        <w:rPr>
          <w:sz w:val="24"/>
          <w:szCs w:val="24"/>
          <w:lang w:val="en-US"/>
        </w:rPr>
        <w:t xml:space="preserve"> to </w:t>
      </w:r>
      <w:r w:rsidRPr="005A7E2E">
        <w:rPr>
          <w:sz w:val="24"/>
          <w:szCs w:val="24"/>
          <w:highlight w:val="lightGray"/>
          <w:lang w:val="en-US"/>
        </w:rPr>
        <w:t>[date]</w:t>
      </w:r>
      <w:r w:rsidRPr="00944365">
        <w:rPr>
          <w:i/>
          <w:color w:val="4AA55B"/>
          <w:sz w:val="24"/>
          <w:szCs w:val="24"/>
          <w:lang w:val="en-US"/>
        </w:rPr>
        <w:t>]</w:t>
      </w:r>
    </w:p>
    <w:p w14:paraId="3CD7377B" w14:textId="2AB59F8D" w:rsidR="00EF12F7" w:rsidRPr="0004025C" w:rsidRDefault="00EF12F7" w:rsidP="00683DC3">
      <w:pPr>
        <w:spacing w:after="120"/>
        <w:ind w:left="567" w:hanging="567"/>
        <w:jc w:val="both"/>
        <w:rPr>
          <w:sz w:val="24"/>
          <w:szCs w:val="24"/>
          <w:lang w:val="en-GB"/>
        </w:rPr>
      </w:pPr>
      <w:r>
        <w:rPr>
          <w:sz w:val="24"/>
          <w:szCs w:val="24"/>
          <w:lang w:val="en-GB"/>
        </w:rPr>
        <w:t>2.</w:t>
      </w:r>
      <w:r w:rsidR="00EA3EB5">
        <w:rPr>
          <w:sz w:val="24"/>
          <w:szCs w:val="24"/>
          <w:lang w:val="en-GB"/>
        </w:rPr>
        <w:t>3</w:t>
      </w:r>
      <w:r>
        <w:rPr>
          <w:sz w:val="24"/>
          <w:szCs w:val="24"/>
          <w:lang w:val="en-GB"/>
        </w:rPr>
        <w:t xml:space="preserve"> </w:t>
      </w:r>
      <w:r w:rsidR="00E9700C">
        <w:rPr>
          <w:sz w:val="24"/>
          <w:szCs w:val="24"/>
          <w:lang w:val="en-GB"/>
        </w:rPr>
        <w:tab/>
      </w:r>
      <w:r w:rsidRPr="0004025C">
        <w:rPr>
          <w:sz w:val="24"/>
          <w:szCs w:val="24"/>
          <w:lang w:val="en-GB"/>
        </w:rPr>
        <w:t xml:space="preserve">The </w:t>
      </w:r>
      <w:r w:rsidRPr="005A7E2E">
        <w:rPr>
          <w:sz w:val="24"/>
          <w:szCs w:val="24"/>
          <w:highlight w:val="lightGray"/>
          <w:lang w:val="en-GB"/>
        </w:rPr>
        <w:t>certificate of attendance (or statement attached to these documents)]</w:t>
      </w:r>
      <w:r w:rsidRPr="0004025C">
        <w:rPr>
          <w:sz w:val="24"/>
          <w:szCs w:val="24"/>
          <w:lang w:val="en-GB"/>
        </w:rPr>
        <w:t xml:space="preserve"> shall provide the confirmed start and end dates of duration of the mobility period, including the virtual component.</w:t>
      </w:r>
    </w:p>
    <w:p w14:paraId="6D3C57C6" w14:textId="694A310E" w:rsidR="00F96310" w:rsidRPr="000A62E3" w:rsidRDefault="2156E4C0"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w:t>
      </w:r>
      <w:r w:rsidR="00027649">
        <w:rPr>
          <w:rFonts w:ascii="Times New Roman Bold" w:eastAsiaTheme="majorEastAsia" w:hAnsi="Times New Roman Bold" w:cstheme="majorBidi"/>
          <w:b/>
          <w:bCs/>
          <w:iCs/>
          <w:caps/>
          <w:snapToGrid/>
          <w:szCs w:val="22"/>
          <w:lang w:val="en-GB" w:eastAsia="en-US"/>
        </w:rPr>
        <w:t xml:space="preserve">AND OTHER </w:t>
      </w:r>
      <w:r w:rsidRPr="000A62E3">
        <w:rPr>
          <w:rFonts w:ascii="Times New Roman Bold" w:eastAsiaTheme="majorEastAsia" w:hAnsi="Times New Roman Bold" w:cstheme="majorBidi"/>
          <w:b/>
          <w:bCs/>
          <w:iCs/>
          <w:caps/>
          <w:snapToGrid/>
          <w:szCs w:val="22"/>
          <w:lang w:val="en-GB" w:eastAsia="en-US"/>
        </w:rPr>
        <w:t xml:space="preserve">SUPPORT </w:t>
      </w:r>
    </w:p>
    <w:p w14:paraId="3F0045A2" w14:textId="513D9384" w:rsidR="00322E1A" w:rsidRPr="0004025C" w:rsidRDefault="00F653E1" w:rsidP="00683DC3">
      <w:pPr>
        <w:spacing w:after="120"/>
        <w:ind w:left="567" w:hanging="567"/>
        <w:jc w:val="both"/>
        <w:rPr>
          <w:sz w:val="24"/>
          <w:szCs w:val="24"/>
          <w:lang w:val="en-GB"/>
        </w:rPr>
      </w:pPr>
      <w:r w:rsidRPr="33D35227">
        <w:rPr>
          <w:sz w:val="24"/>
          <w:szCs w:val="24"/>
          <w:lang w:val="en-GB"/>
        </w:rPr>
        <w:t>3</w:t>
      </w:r>
      <w:r w:rsidR="000C5FD8" w:rsidRPr="33D35227">
        <w:rPr>
          <w:sz w:val="24"/>
          <w:szCs w:val="24"/>
          <w:lang w:val="en-GB"/>
        </w:rPr>
        <w:t>.1</w:t>
      </w:r>
      <w:r w:rsidRPr="00946193">
        <w:rPr>
          <w:lang w:val="en-IE"/>
        </w:rPr>
        <w:tab/>
      </w:r>
      <w:r w:rsidR="00322E1A" w:rsidRPr="33D35227">
        <w:rPr>
          <w:sz w:val="24"/>
          <w:szCs w:val="24"/>
          <w:lang w:val="en-GB"/>
        </w:rPr>
        <w:t>The support is calculated following the funding rules indicated in the Erasmus+ Programme Guide</w:t>
      </w:r>
      <w:r w:rsidR="00523622" w:rsidRPr="33D35227">
        <w:rPr>
          <w:sz w:val="24"/>
          <w:szCs w:val="24"/>
          <w:lang w:val="en-GB"/>
        </w:rPr>
        <w:t xml:space="preserve"> </w:t>
      </w:r>
      <w:r w:rsidR="00523622" w:rsidRPr="33D35227">
        <w:rPr>
          <w:sz w:val="24"/>
          <w:szCs w:val="24"/>
          <w:lang w:val="en-IE"/>
        </w:rPr>
        <w:t>[</w:t>
      </w:r>
      <w:r w:rsidR="00885BAD">
        <w:rPr>
          <w:sz w:val="24"/>
          <w:szCs w:val="24"/>
          <w:highlight w:val="lightGray"/>
          <w:lang w:val="en-IE"/>
        </w:rPr>
        <w:t>202</w:t>
      </w:r>
      <w:r w:rsidR="00523622" w:rsidRPr="33D35227">
        <w:rPr>
          <w:sz w:val="24"/>
          <w:szCs w:val="24"/>
          <w:lang w:val="en-IE"/>
        </w:rPr>
        <w:t xml:space="preserve"> </w:t>
      </w:r>
      <w:proofErr w:type="gramStart"/>
      <w:r w:rsidR="00523622" w:rsidRPr="33D35227">
        <w:rPr>
          <w:sz w:val="24"/>
          <w:szCs w:val="24"/>
          <w:lang w:val="en-IE"/>
        </w:rPr>
        <w:t>version</w:t>
      </w:r>
      <w:proofErr w:type="gramEnd"/>
      <w:r w:rsidR="00523622" w:rsidRPr="33D35227">
        <w:rPr>
          <w:sz w:val="24"/>
          <w:szCs w:val="24"/>
          <w:lang w:val="en-IE"/>
        </w:rPr>
        <w:t>]</w:t>
      </w:r>
      <w:r w:rsidR="003736D2" w:rsidRPr="33D35227">
        <w:rPr>
          <w:sz w:val="24"/>
          <w:szCs w:val="24"/>
          <w:lang w:val="en-IE"/>
        </w:rPr>
        <w:t xml:space="preserve"> and provided in the form </w:t>
      </w:r>
      <w:r w:rsidR="6C1DDD4B" w:rsidRPr="33D35227">
        <w:rPr>
          <w:sz w:val="24"/>
          <w:szCs w:val="24"/>
          <w:lang w:val="en-IE"/>
        </w:rPr>
        <w:t>described</w:t>
      </w:r>
      <w:r w:rsidR="003736D2" w:rsidRPr="33D35227">
        <w:rPr>
          <w:sz w:val="24"/>
          <w:szCs w:val="24"/>
          <w:lang w:val="en-IE"/>
        </w:rPr>
        <w:t xml:space="preserve"> in Article 3.4 below</w:t>
      </w:r>
      <w:r w:rsidR="00523622" w:rsidRPr="33D35227">
        <w:rPr>
          <w:sz w:val="24"/>
          <w:szCs w:val="24"/>
          <w:lang w:val="en-GB"/>
        </w:rPr>
        <w:t>.</w:t>
      </w:r>
    </w:p>
    <w:p w14:paraId="087C37B0" w14:textId="7F3D2CEA" w:rsidR="00B95D50" w:rsidRPr="0004025C" w:rsidRDefault="00A01E92" w:rsidP="00B95D50">
      <w:pPr>
        <w:spacing w:after="120"/>
        <w:ind w:left="567" w:hanging="567"/>
        <w:jc w:val="both"/>
        <w:rPr>
          <w:sz w:val="24"/>
          <w:szCs w:val="24"/>
          <w:lang w:val="en-GB"/>
        </w:rPr>
      </w:pPr>
      <w:r w:rsidRPr="1B4B5E71">
        <w:rPr>
          <w:sz w:val="24"/>
          <w:szCs w:val="24"/>
          <w:lang w:val="en-GB"/>
        </w:rPr>
        <w:t>3.2</w:t>
      </w:r>
      <w:r w:rsidRPr="00A04BF5">
        <w:rPr>
          <w:lang w:val="en-IE"/>
        </w:rPr>
        <w:tab/>
      </w:r>
      <w:r w:rsidR="00B95D50" w:rsidRPr="1B4B5E71">
        <w:rPr>
          <w:sz w:val="24"/>
          <w:szCs w:val="24"/>
          <w:lang w:val="en-GB"/>
        </w:rPr>
        <w:t xml:space="preserve">The participant will receive Erasmus+ </w:t>
      </w:r>
      <w:r w:rsidR="00D6789B">
        <w:rPr>
          <w:sz w:val="24"/>
          <w:szCs w:val="24"/>
          <w:lang w:val="en-GB"/>
        </w:rPr>
        <w:t>support</w:t>
      </w:r>
      <w:r w:rsidR="00B95D50" w:rsidRPr="1B4B5E71">
        <w:rPr>
          <w:sz w:val="24"/>
          <w:szCs w:val="24"/>
          <w:lang w:val="en-GB"/>
        </w:rPr>
        <w:t xml:space="preserve"> for </w:t>
      </w:r>
      <w:r w:rsidR="00B95D50" w:rsidRPr="005A7E2E">
        <w:rPr>
          <w:sz w:val="24"/>
          <w:szCs w:val="24"/>
          <w:highlight w:val="lightGray"/>
          <w:lang w:val="en-GB"/>
        </w:rPr>
        <w:t>[…]</w:t>
      </w:r>
      <w:r w:rsidR="00B95D50" w:rsidRPr="1B4B5E71">
        <w:rPr>
          <w:sz w:val="24"/>
          <w:szCs w:val="24"/>
          <w:lang w:val="en-GB"/>
        </w:rPr>
        <w:t xml:space="preserve"> days</w:t>
      </w:r>
      <w:r w:rsidR="00946193">
        <w:rPr>
          <w:sz w:val="24"/>
          <w:szCs w:val="24"/>
          <w:lang w:val="en-GB"/>
        </w:rPr>
        <w:t>.</w:t>
      </w:r>
      <w:r w:rsidR="006A548E" w:rsidRPr="1B4B5E71">
        <w:rPr>
          <w:sz w:val="24"/>
          <w:szCs w:val="24"/>
          <w:lang w:val="en-GB"/>
        </w:rPr>
        <w:t xml:space="preserve"> </w:t>
      </w:r>
    </w:p>
    <w:p w14:paraId="20711AA1" w14:textId="40F9A3BD" w:rsidR="00B95D50" w:rsidRPr="0004025C" w:rsidRDefault="06EF33B4" w:rsidP="00683DC3">
      <w:pPr>
        <w:spacing w:after="120"/>
        <w:ind w:left="567" w:hanging="567"/>
        <w:jc w:val="both"/>
        <w:rPr>
          <w:sz w:val="24"/>
          <w:szCs w:val="24"/>
          <w:lang w:val="en-GB"/>
        </w:rPr>
      </w:pPr>
      <w:r w:rsidRPr="41F503C6">
        <w:rPr>
          <w:sz w:val="24"/>
          <w:szCs w:val="24"/>
          <w:lang w:val="en-GB"/>
        </w:rPr>
        <w:lastRenderedPageBreak/>
        <w:t>3.3</w:t>
      </w:r>
      <w:r w:rsidR="00D30767" w:rsidRPr="00544698">
        <w:rPr>
          <w:lang w:val="en-IE"/>
        </w:rPr>
        <w:tab/>
      </w:r>
      <w:r w:rsidR="4CF5291B" w:rsidRPr="41F503C6">
        <w:rPr>
          <w:sz w:val="24"/>
          <w:szCs w:val="24"/>
          <w:lang w:val="en-GB"/>
        </w:rPr>
        <w:t xml:space="preserve">The participant may submit a request </w:t>
      </w:r>
      <w:r w:rsidR="00F54378">
        <w:rPr>
          <w:sz w:val="24"/>
          <w:szCs w:val="24"/>
          <w:lang w:val="en-GB"/>
        </w:rPr>
        <w:t>to extend</w:t>
      </w:r>
      <w:r w:rsidR="4CF5291B" w:rsidRPr="41F503C6">
        <w:rPr>
          <w:sz w:val="24"/>
          <w:szCs w:val="24"/>
          <w:lang w:val="en-GB"/>
        </w:rPr>
        <w:t xml:space="preserve"> the physical mobility period </w:t>
      </w:r>
      <w:r w:rsidR="21C207C1" w:rsidRPr="41F503C6">
        <w:rPr>
          <w:sz w:val="24"/>
          <w:szCs w:val="24"/>
          <w:lang w:val="en-GB"/>
        </w:rPr>
        <w:t>up to the maximum activity duration</w:t>
      </w:r>
      <w:r w:rsidR="4CF5291B" w:rsidRPr="41F503C6">
        <w:rPr>
          <w:sz w:val="24"/>
          <w:szCs w:val="24"/>
          <w:lang w:val="en-GB"/>
        </w:rPr>
        <w:t xml:space="preserve"> set out in the Erasmus+ Programme Guide </w:t>
      </w:r>
      <w:r w:rsidR="55BD7C2F" w:rsidRPr="41F503C6">
        <w:rPr>
          <w:sz w:val="24"/>
          <w:szCs w:val="24"/>
          <w:lang w:val="en-IE"/>
        </w:rPr>
        <w:t>[</w:t>
      </w:r>
      <w:r w:rsidR="55BD7C2F" w:rsidRPr="005A7E2E">
        <w:rPr>
          <w:sz w:val="24"/>
          <w:szCs w:val="24"/>
          <w:highlight w:val="lightGray"/>
          <w:lang w:val="en-IE"/>
        </w:rPr>
        <w:t>202X</w:t>
      </w:r>
      <w:r w:rsidR="55BD7C2F" w:rsidRPr="41F503C6">
        <w:rPr>
          <w:sz w:val="24"/>
          <w:szCs w:val="24"/>
          <w:lang w:val="en-IE"/>
        </w:rPr>
        <w:t xml:space="preserve"> version]</w:t>
      </w:r>
      <w:r w:rsidR="3DE29713" w:rsidRPr="41F503C6">
        <w:rPr>
          <w:sz w:val="24"/>
          <w:szCs w:val="24"/>
          <w:lang w:val="en-IE"/>
        </w:rPr>
        <w:t xml:space="preserve"> </w:t>
      </w:r>
      <w:r w:rsidR="752B0B37" w:rsidRPr="41F503C6">
        <w:rPr>
          <w:sz w:val="24"/>
          <w:szCs w:val="24"/>
          <w:lang w:val="en-GB"/>
        </w:rPr>
        <w:t xml:space="preserve">of </w:t>
      </w:r>
      <w:r w:rsidR="4CF5291B" w:rsidRPr="005A7E2E">
        <w:rPr>
          <w:sz w:val="24"/>
          <w:szCs w:val="24"/>
          <w:highlight w:val="lightGray"/>
          <w:lang w:val="en-GB"/>
        </w:rPr>
        <w:t>[</w:t>
      </w:r>
      <w:r w:rsidR="03A52E47" w:rsidRPr="005A7E2E">
        <w:rPr>
          <w:sz w:val="24"/>
          <w:szCs w:val="24"/>
          <w:highlight w:val="lightGray"/>
          <w:lang w:val="en-GB"/>
        </w:rPr>
        <w:t>…</w:t>
      </w:r>
      <w:r w:rsidR="4CF5291B" w:rsidRPr="005A7E2E">
        <w:rPr>
          <w:sz w:val="24"/>
          <w:szCs w:val="24"/>
          <w:highlight w:val="lightGray"/>
          <w:lang w:val="en-GB"/>
        </w:rPr>
        <w:t>]</w:t>
      </w:r>
      <w:r w:rsidR="752B0B37" w:rsidRPr="41F503C6">
        <w:rPr>
          <w:sz w:val="24"/>
          <w:szCs w:val="24"/>
          <w:lang w:val="en-GB"/>
        </w:rPr>
        <w:t xml:space="preserve"> </w:t>
      </w:r>
      <w:r w:rsidR="0059789F">
        <w:rPr>
          <w:sz w:val="24"/>
          <w:szCs w:val="24"/>
          <w:lang w:val="en-GB"/>
        </w:rPr>
        <w:t xml:space="preserve">days. </w:t>
      </w:r>
      <w:proofErr w:type="gramStart"/>
      <w:r w:rsidR="4CF5291B" w:rsidRPr="41F503C6">
        <w:rPr>
          <w:sz w:val="24"/>
          <w:szCs w:val="24"/>
          <w:lang w:val="en-GB"/>
        </w:rPr>
        <w:t>If</w:t>
      </w:r>
      <w:proofErr w:type="gramEnd"/>
      <w:r w:rsidR="4CF5291B" w:rsidRPr="41F503C6">
        <w:rPr>
          <w:sz w:val="24"/>
          <w:szCs w:val="24"/>
          <w:lang w:val="en-GB"/>
        </w:rPr>
        <w:t xml:space="preserve"> the organisation agrees to extend the duration of the mobility period, the agreement will be amended accordingly.</w:t>
      </w:r>
    </w:p>
    <w:p w14:paraId="2E17551A" w14:textId="77777777" w:rsidR="004F4C93" w:rsidRPr="00B95D50" w:rsidRDefault="00322E1A" w:rsidP="00683DC3">
      <w:pPr>
        <w:spacing w:after="120"/>
        <w:ind w:left="567" w:hanging="567"/>
        <w:jc w:val="both"/>
        <w:rPr>
          <w:sz w:val="24"/>
          <w:szCs w:val="24"/>
          <w:highlight w:val="yellow"/>
          <w:lang w:val="en-US"/>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2B2378" w:rsidRPr="00B95D50">
        <w:rPr>
          <w:sz w:val="24"/>
          <w:szCs w:val="24"/>
          <w:highlight w:val="yellow"/>
          <w:lang w:val="en-GB"/>
        </w:rPr>
        <w:t>[</w:t>
      </w:r>
      <w:r w:rsidR="00496E36">
        <w:rPr>
          <w:sz w:val="24"/>
          <w:szCs w:val="24"/>
          <w:highlight w:val="yellow"/>
          <w:lang w:val="en-GB"/>
        </w:rPr>
        <w:t>Option f</w:t>
      </w:r>
      <w:r w:rsidR="002B2378" w:rsidRPr="00B95D50">
        <w:rPr>
          <w:sz w:val="24"/>
          <w:szCs w:val="24"/>
          <w:highlight w:val="yellow"/>
          <w:lang w:val="en-GB"/>
        </w:rPr>
        <w:t>or students</w:t>
      </w:r>
      <w:r w:rsidR="002070E2" w:rsidRPr="00B95D50">
        <w:rPr>
          <w:sz w:val="24"/>
          <w:szCs w:val="24"/>
          <w:highlight w:val="yellow"/>
          <w:lang w:val="en-GB"/>
        </w:rPr>
        <w:t xml:space="preserve">, </w:t>
      </w:r>
      <w:r w:rsidR="00C162BA" w:rsidRPr="00B95D50">
        <w:rPr>
          <w:sz w:val="24"/>
          <w:szCs w:val="24"/>
          <w:highlight w:val="yellow"/>
          <w:lang w:val="en-GB"/>
        </w:rPr>
        <w:t>NA/</w:t>
      </w:r>
      <w:r w:rsidR="002070E2" w:rsidRPr="00B95D50">
        <w:rPr>
          <w:sz w:val="24"/>
          <w:szCs w:val="24"/>
          <w:highlight w:val="yellow"/>
          <w:lang w:val="en-GB"/>
        </w:rPr>
        <w:t>beneficiary</w:t>
      </w:r>
      <w:r w:rsidR="00C162BA" w:rsidRPr="00B95D50">
        <w:rPr>
          <w:sz w:val="24"/>
          <w:szCs w:val="24"/>
          <w:highlight w:val="yellow"/>
          <w:lang w:val="en-GB"/>
        </w:rPr>
        <w:t xml:space="preserve"> shall select Option 1 or Option 3]</w:t>
      </w:r>
      <w:r w:rsidR="00F653E1" w:rsidRPr="00B95D50">
        <w:rPr>
          <w:sz w:val="24"/>
          <w:szCs w:val="24"/>
          <w:highlight w:val="yellow"/>
          <w:lang w:val="en-US"/>
        </w:rPr>
        <w:tab/>
      </w:r>
    </w:p>
    <w:p w14:paraId="50288C47" w14:textId="77777777" w:rsidR="002B2378" w:rsidRPr="00B95D50" w:rsidRDefault="002B2378" w:rsidP="00683DC3">
      <w:pPr>
        <w:spacing w:after="120"/>
        <w:ind w:firstLine="567"/>
        <w:jc w:val="both"/>
        <w:rPr>
          <w:sz w:val="24"/>
          <w:szCs w:val="24"/>
          <w:highlight w:val="yellow"/>
          <w:lang w:val="en-GB"/>
        </w:rPr>
      </w:pPr>
      <w:r w:rsidRPr="00B95D50">
        <w:rPr>
          <w:sz w:val="24"/>
          <w:szCs w:val="24"/>
          <w:highlight w:val="yellow"/>
          <w:lang w:val="en-GB"/>
        </w:rPr>
        <w:t>[</w:t>
      </w:r>
      <w:r w:rsidR="00682B6E">
        <w:rPr>
          <w:sz w:val="24"/>
          <w:szCs w:val="24"/>
          <w:highlight w:val="yellow"/>
          <w:lang w:val="en-GB"/>
        </w:rPr>
        <w:t>Option f</w:t>
      </w:r>
      <w:r w:rsidRPr="00B95D50">
        <w:rPr>
          <w:sz w:val="24"/>
          <w:szCs w:val="24"/>
          <w:highlight w:val="yellow"/>
          <w:lang w:val="en-GB"/>
        </w:rPr>
        <w:t>or staff</w:t>
      </w:r>
      <w:r w:rsidR="002070E2" w:rsidRPr="00B95D50">
        <w:rPr>
          <w:sz w:val="24"/>
          <w:szCs w:val="24"/>
          <w:highlight w:val="yellow"/>
          <w:lang w:val="en-GB"/>
        </w:rPr>
        <w:t>,</w:t>
      </w:r>
      <w:r w:rsidR="004F4C93" w:rsidRPr="00B95D50">
        <w:rPr>
          <w:sz w:val="24"/>
          <w:szCs w:val="24"/>
          <w:highlight w:val="yellow"/>
          <w:lang w:val="en-GB"/>
        </w:rPr>
        <w:t xml:space="preserve"> </w:t>
      </w:r>
      <w:r w:rsidRPr="00B95D50">
        <w:rPr>
          <w:sz w:val="24"/>
          <w:szCs w:val="24"/>
          <w:highlight w:val="yellow"/>
          <w:lang w:val="en-GB"/>
        </w:rPr>
        <w:t>NA/</w:t>
      </w:r>
      <w:r w:rsidR="002070E2" w:rsidRPr="00B95D50">
        <w:rPr>
          <w:sz w:val="24"/>
          <w:szCs w:val="24"/>
          <w:highlight w:val="yellow"/>
          <w:lang w:val="en-GB"/>
        </w:rPr>
        <w:t xml:space="preserve">beneficiary </w:t>
      </w:r>
      <w:r w:rsidRPr="00B95D50">
        <w:rPr>
          <w:sz w:val="24"/>
          <w:szCs w:val="24"/>
          <w:highlight w:val="yellow"/>
          <w:lang w:val="en-GB"/>
        </w:rPr>
        <w:t>shall select Option 1, Option 2 or Option 3]</w:t>
      </w:r>
    </w:p>
    <w:p w14:paraId="4416DA62"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[Option 1:</w:t>
      </w:r>
    </w:p>
    <w:p w14:paraId="3BC4BEE3" w14:textId="0265A047" w:rsidR="002B2378" w:rsidRPr="0004025C" w:rsidRDefault="00EB532D" w:rsidP="00683DC3">
      <w:pPr>
        <w:spacing w:after="120"/>
        <w:ind w:left="873"/>
        <w:jc w:val="both"/>
        <w:rPr>
          <w:sz w:val="24"/>
          <w:szCs w:val="24"/>
          <w:highlight w:val="yellow"/>
          <w:lang w:val="en-GB"/>
        </w:rPr>
      </w:pPr>
      <w:r w:rsidRPr="00AD737F">
        <w:rPr>
          <w:b/>
          <w:bCs/>
          <w:sz w:val="24"/>
          <w:szCs w:val="24"/>
          <w:lang w:val="en-GB"/>
        </w:rPr>
        <w:t>Financial support:</w:t>
      </w:r>
      <w:r w:rsidRPr="4E8CA2B9">
        <w:rPr>
          <w:sz w:val="24"/>
          <w:szCs w:val="24"/>
          <w:lang w:val="en-GB"/>
        </w:rPr>
        <w:t xml:space="preserve">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provide the participant the total financial support for the mobility period</w:t>
      </w:r>
      <w:r w:rsidR="006A548E" w:rsidRPr="4E8CA2B9">
        <w:rPr>
          <w:sz w:val="24"/>
          <w:szCs w:val="24"/>
          <w:lang w:val="en-GB"/>
        </w:rPr>
        <w:t xml:space="preserve"> </w:t>
      </w:r>
      <w:r w:rsidR="006A548E" w:rsidRPr="4E8CA2B9">
        <w:rPr>
          <w:i/>
          <w:iCs/>
          <w:color w:val="4AA55B"/>
          <w:sz w:val="24"/>
          <w:szCs w:val="24"/>
          <w:lang w:val="en-US"/>
        </w:rPr>
        <w:t>[</w:t>
      </w:r>
      <w:r w:rsidR="009E73C7" w:rsidRPr="4E8CA2B9">
        <w:rPr>
          <w:i/>
          <w:iCs/>
          <w:color w:val="4AA55B"/>
          <w:sz w:val="24"/>
          <w:szCs w:val="24"/>
          <w:lang w:val="en-US"/>
        </w:rPr>
        <w:t>Option if applicable:</w:t>
      </w:r>
      <w:r w:rsidR="009E73C7" w:rsidRPr="4E8CA2B9">
        <w:rPr>
          <w:sz w:val="24"/>
          <w:szCs w:val="24"/>
          <w:lang w:val="en-GB"/>
        </w:rPr>
        <w:t xml:space="preserve"> </w:t>
      </w:r>
      <w:r w:rsidR="006A548E" w:rsidRPr="4E8CA2B9">
        <w:rPr>
          <w:sz w:val="24"/>
          <w:szCs w:val="24"/>
          <w:lang w:val="en-GB"/>
        </w:rPr>
        <w:t>and travel days</w:t>
      </w:r>
      <w:r w:rsidR="006A548E" w:rsidRPr="4E8CA2B9">
        <w:rPr>
          <w:i/>
          <w:iCs/>
          <w:color w:val="4AA55B"/>
          <w:sz w:val="24"/>
          <w:szCs w:val="24"/>
          <w:lang w:val="en-US"/>
        </w:rPr>
        <w:t>]</w:t>
      </w:r>
      <w:r w:rsidR="00496E36" w:rsidRPr="4E8CA2B9">
        <w:rPr>
          <w:i/>
          <w:iCs/>
          <w:color w:val="4AA55B"/>
          <w:sz w:val="24"/>
          <w:szCs w:val="24"/>
          <w:lang w:val="en-US"/>
        </w:rPr>
        <w:t xml:space="preserve"> </w:t>
      </w:r>
      <w:r w:rsidR="00496E36" w:rsidRPr="4E8CA2B9">
        <w:rPr>
          <w:sz w:val="24"/>
          <w:szCs w:val="24"/>
          <w:lang w:val="en-GB"/>
        </w:rPr>
        <w:t xml:space="preserve">in the form of a payment of </w:t>
      </w:r>
      <w:r w:rsidR="002B2378" w:rsidRPr="4E8CA2B9">
        <w:rPr>
          <w:sz w:val="24"/>
          <w:szCs w:val="24"/>
          <w:lang w:val="en-GB"/>
        </w:rPr>
        <w:t xml:space="preserve">EUR </w:t>
      </w:r>
      <w:r w:rsidR="002B2378" w:rsidRPr="005A7E2E">
        <w:rPr>
          <w:sz w:val="24"/>
          <w:szCs w:val="24"/>
          <w:highlight w:val="lightGray"/>
          <w:lang w:val="en-GB"/>
        </w:rPr>
        <w:t>[…</w:t>
      </w:r>
      <w:r w:rsidR="00AA4797" w:rsidRPr="4E8CA2B9">
        <w:rPr>
          <w:sz w:val="24"/>
          <w:szCs w:val="24"/>
          <w:lang w:val="en-GB"/>
        </w:rPr>
        <w:t xml:space="preserve">/ </w:t>
      </w:r>
      <w:r w:rsidR="00AA4797" w:rsidRPr="4E8CA2B9">
        <w:rPr>
          <w:i/>
          <w:iCs/>
          <w:color w:val="4AA55B"/>
          <w:sz w:val="24"/>
          <w:szCs w:val="24"/>
          <w:lang w:val="en-US"/>
        </w:rPr>
        <w:t>Option fo</w:t>
      </w:r>
      <w:r w:rsidR="00171ECD" w:rsidRPr="4E8CA2B9">
        <w:rPr>
          <w:i/>
          <w:iCs/>
          <w:color w:val="4AA55B"/>
          <w:sz w:val="24"/>
          <w:szCs w:val="24"/>
          <w:lang w:val="en-US"/>
        </w:rPr>
        <w:t>r zero-grant participants</w:t>
      </w:r>
      <w:r w:rsidR="00171ECD" w:rsidRPr="005A7E2E">
        <w:rPr>
          <w:sz w:val="24"/>
          <w:szCs w:val="24"/>
          <w:highlight w:val="lightGray"/>
          <w:lang w:val="en-GB"/>
        </w:rPr>
        <w:t xml:space="preserve"> </w:t>
      </w:r>
      <w:r w:rsidR="00BC256B" w:rsidRPr="4E8CA2B9">
        <w:rPr>
          <w:i/>
          <w:iCs/>
          <w:color w:val="4AA55B"/>
          <w:sz w:val="24"/>
          <w:szCs w:val="24"/>
          <w:lang w:val="en-US"/>
        </w:rPr>
        <w:t>:</w:t>
      </w:r>
      <w:r w:rsidR="00171ECD" w:rsidRPr="005A7E2E">
        <w:rPr>
          <w:sz w:val="24"/>
          <w:szCs w:val="24"/>
          <w:highlight w:val="lightGray"/>
          <w:lang w:val="en-GB"/>
        </w:rPr>
        <w:t>0]</w:t>
      </w:r>
      <w:r w:rsidR="00AA4797" w:rsidRPr="4E8CA2B9">
        <w:rPr>
          <w:i/>
          <w:iCs/>
          <w:color w:val="4AA55B"/>
          <w:sz w:val="24"/>
          <w:szCs w:val="24"/>
          <w:lang w:val="en-US"/>
        </w:rPr>
        <w:t>]</w:t>
      </w:r>
      <w:r w:rsidR="002B2378" w:rsidRPr="4E8CA2B9">
        <w:rPr>
          <w:i/>
          <w:iCs/>
          <w:color w:val="4AA55B"/>
          <w:sz w:val="24"/>
          <w:szCs w:val="24"/>
          <w:lang w:val="en-US"/>
        </w:rPr>
        <w:t xml:space="preserve"> </w:t>
      </w:r>
    </w:p>
    <w:p w14:paraId="05DBE9C7"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2: </w:t>
      </w:r>
    </w:p>
    <w:p w14:paraId="60A42C91" w14:textId="22F90B5D" w:rsidR="002B2378" w:rsidRPr="0004025C" w:rsidRDefault="00EB532D" w:rsidP="00683DC3">
      <w:pPr>
        <w:spacing w:after="120"/>
        <w:ind w:left="873"/>
        <w:jc w:val="both"/>
        <w:rPr>
          <w:sz w:val="24"/>
          <w:szCs w:val="24"/>
          <w:lang w:val="en-GB"/>
        </w:rPr>
      </w:pPr>
      <w:r w:rsidRPr="00AD737F">
        <w:rPr>
          <w:b/>
          <w:bCs/>
          <w:sz w:val="24"/>
          <w:szCs w:val="24"/>
          <w:lang w:val="en-GB"/>
        </w:rPr>
        <w:t xml:space="preserve">In-kind support: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provide the participant with the required support in the form of direct provision o</w:t>
      </w:r>
      <w:r w:rsidR="00A63CDC" w:rsidRPr="4E8CA2B9">
        <w:rPr>
          <w:sz w:val="24"/>
          <w:szCs w:val="24"/>
          <w:lang w:val="en-GB"/>
        </w:rPr>
        <w:t xml:space="preserve">f the needed </w:t>
      </w:r>
      <w:r w:rsidR="007F1DF5" w:rsidRPr="4E8CA2B9">
        <w:rPr>
          <w:sz w:val="24"/>
          <w:szCs w:val="24"/>
          <w:lang w:val="en-GB"/>
        </w:rPr>
        <w:t xml:space="preserve">goods and </w:t>
      </w:r>
      <w:r w:rsidR="00A63CDC" w:rsidRPr="4E8CA2B9">
        <w:rPr>
          <w:sz w:val="24"/>
          <w:szCs w:val="24"/>
          <w:lang w:val="en-GB"/>
        </w:rPr>
        <w:t xml:space="preserve">services. </w:t>
      </w:r>
      <w:r w:rsidR="002B2378" w:rsidRPr="4E8CA2B9">
        <w:rPr>
          <w:sz w:val="24"/>
          <w:szCs w:val="24"/>
          <w:lang w:val="en-GB"/>
        </w:rPr>
        <w:t>The organisation shall ensure that th</w:t>
      </w:r>
      <w:r w:rsidR="00BC256B" w:rsidRPr="4E8CA2B9">
        <w:rPr>
          <w:sz w:val="24"/>
          <w:szCs w:val="24"/>
          <w:lang w:val="en-GB"/>
        </w:rPr>
        <w:t>is direct</w:t>
      </w:r>
      <w:r w:rsidR="002B2378" w:rsidRPr="4E8CA2B9">
        <w:rPr>
          <w:sz w:val="24"/>
          <w:szCs w:val="24"/>
          <w:lang w:val="en-GB"/>
        </w:rPr>
        <w:t xml:space="preserve"> provision of services will meet the necessary quality and safety standards.</w:t>
      </w:r>
      <w:r w:rsidR="00AA4797" w:rsidRPr="4E8CA2B9">
        <w:rPr>
          <w:i/>
          <w:iCs/>
          <w:color w:val="4AA55B"/>
          <w:sz w:val="24"/>
          <w:szCs w:val="24"/>
          <w:lang w:val="en-US"/>
        </w:rPr>
        <w:t>]</w:t>
      </w:r>
    </w:p>
    <w:p w14:paraId="154E9623"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3: </w:t>
      </w:r>
    </w:p>
    <w:p w14:paraId="02E27FEE" w14:textId="440F8BB1" w:rsidR="002B2378" w:rsidRPr="00AA4797" w:rsidRDefault="00EB532D" w:rsidP="00683DC3">
      <w:pPr>
        <w:spacing w:after="120"/>
        <w:ind w:left="873"/>
        <w:jc w:val="both"/>
        <w:rPr>
          <w:sz w:val="24"/>
          <w:szCs w:val="24"/>
          <w:lang w:val="en-GB"/>
        </w:rPr>
      </w:pPr>
      <w:r w:rsidRPr="00AD737F">
        <w:rPr>
          <w:b/>
          <w:bCs/>
          <w:sz w:val="24"/>
          <w:szCs w:val="24"/>
          <w:lang w:val="en-GB"/>
        </w:rPr>
        <w:t xml:space="preserve">Combined financial and in-kind support: </w:t>
      </w:r>
      <w:r w:rsidR="002B2378" w:rsidRPr="4E8CA2B9">
        <w:rPr>
          <w:sz w:val="24"/>
          <w:szCs w:val="24"/>
          <w:lang w:val="en-GB"/>
        </w:rPr>
        <w:t xml:space="preserve">The organisation </w:t>
      </w:r>
      <w:r w:rsidR="00A601D6" w:rsidRPr="4E8CA2B9">
        <w:rPr>
          <w:sz w:val="24"/>
          <w:szCs w:val="24"/>
          <w:lang w:val="en-GB"/>
        </w:rPr>
        <w:t xml:space="preserve">will </w:t>
      </w:r>
      <w:r w:rsidR="002B2378" w:rsidRPr="4E8CA2B9">
        <w:rPr>
          <w:sz w:val="24"/>
          <w:szCs w:val="24"/>
          <w:lang w:val="en-GB"/>
        </w:rPr>
        <w:t xml:space="preserve">provide the participant with the required support in the form of a payment of the following amount EUR </w:t>
      </w:r>
      <w:r w:rsidR="002B2378" w:rsidRPr="005A7E2E">
        <w:rPr>
          <w:sz w:val="24"/>
          <w:szCs w:val="24"/>
          <w:highlight w:val="lightGray"/>
          <w:lang w:val="en-GB"/>
        </w:rPr>
        <w:t>[…]</w:t>
      </w:r>
      <w:r w:rsidR="002B2378" w:rsidRPr="4E8CA2B9">
        <w:rPr>
          <w:sz w:val="24"/>
          <w:szCs w:val="24"/>
          <w:lang w:val="en-GB"/>
        </w:rPr>
        <w:t xml:space="preserve"> and in the form of direct provision of: [</w:t>
      </w:r>
      <w:r w:rsidR="002B2378" w:rsidRPr="005A7E2E">
        <w:rPr>
          <w:sz w:val="24"/>
          <w:szCs w:val="24"/>
          <w:highlight w:val="lightGray"/>
          <w:lang w:val="en-GB"/>
        </w:rPr>
        <w:t>travel/</w:t>
      </w:r>
      <w:r w:rsidR="00171ECD" w:rsidRPr="005A7E2E">
        <w:rPr>
          <w:sz w:val="24"/>
          <w:szCs w:val="24"/>
          <w:highlight w:val="lightGray"/>
          <w:lang w:val="en-GB"/>
        </w:rPr>
        <w:t>subsistence</w:t>
      </w:r>
      <w:r w:rsidR="002B2378" w:rsidRPr="4E8CA2B9">
        <w:rPr>
          <w:sz w:val="24"/>
          <w:szCs w:val="24"/>
          <w:lang w:val="en-GB"/>
        </w:rPr>
        <w:t>]. The organisation shall ensure that the direct provision of services will meet the necessary quality and safety standards</w:t>
      </w:r>
      <w:proofErr w:type="gramStart"/>
      <w:r w:rsidR="002B2378" w:rsidRPr="4E8CA2B9">
        <w:rPr>
          <w:sz w:val="24"/>
          <w:szCs w:val="24"/>
          <w:lang w:val="en-GB"/>
        </w:rPr>
        <w:t>.</w:t>
      </w:r>
      <w:r w:rsidR="00AA4797" w:rsidRPr="4E8CA2B9">
        <w:rPr>
          <w:i/>
          <w:iCs/>
          <w:color w:val="4AA55B"/>
          <w:sz w:val="24"/>
          <w:szCs w:val="24"/>
          <w:lang w:val="en-US"/>
        </w:rPr>
        <w:t xml:space="preserve"> ]</w:t>
      </w:r>
      <w:proofErr w:type="gramEnd"/>
    </w:p>
    <w:p w14:paraId="4058C17D" w14:textId="24285619" w:rsidR="00EE72BD" w:rsidRPr="00427C22" w:rsidRDefault="007740C9" w:rsidP="00427C22">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9F28A6">
        <w:rPr>
          <w:sz w:val="24"/>
          <w:szCs w:val="24"/>
          <w:lang w:val="en-GB"/>
        </w:rPr>
        <w:t>financial support provided</w:t>
      </w:r>
      <w:r w:rsidR="00C03163">
        <w:rPr>
          <w:sz w:val="24"/>
          <w:szCs w:val="24"/>
          <w:lang w:val="en-GB"/>
        </w:rPr>
        <w:t xml:space="preserve"> in addition to the base amount listed </w:t>
      </w:r>
      <w:proofErr w:type="gramStart"/>
      <w:r w:rsidR="00C03163">
        <w:rPr>
          <w:sz w:val="24"/>
          <w:szCs w:val="24"/>
          <w:lang w:val="en-GB"/>
        </w:rPr>
        <w:t>above</w:t>
      </w:r>
      <w:r w:rsidR="0060218A">
        <w:rPr>
          <w:sz w:val="24"/>
          <w:szCs w:val="24"/>
          <w:lang w:val="en-GB"/>
        </w:rPr>
        <w:t xml:space="preserve"> </w:t>
      </w:r>
      <w:r w:rsidR="008E1F5F" w:rsidRPr="0004025C">
        <w:rPr>
          <w:sz w:val="24"/>
          <w:szCs w:val="24"/>
          <w:lang w:val="en-GB"/>
        </w:rPr>
        <w:t xml:space="preserve"> </w:t>
      </w:r>
      <w:r w:rsidR="008E1F5F" w:rsidRPr="005A7E2E">
        <w:rPr>
          <w:sz w:val="24"/>
          <w:szCs w:val="24"/>
          <w:highlight w:val="lightGray"/>
          <w:lang w:val="en-GB"/>
        </w:rPr>
        <w:t>[</w:t>
      </w:r>
      <w:proofErr w:type="gramEnd"/>
      <w:r w:rsidR="00FE36E8">
        <w:rPr>
          <w:sz w:val="24"/>
          <w:szCs w:val="24"/>
          <w:lang w:val="en-GB"/>
        </w:rPr>
        <w:t>for</w:t>
      </w:r>
      <w:r w:rsidR="00FE36E8" w:rsidRPr="005A7E2E">
        <w:rPr>
          <w:sz w:val="24"/>
          <w:szCs w:val="24"/>
          <w:highlight w:val="lightGray"/>
          <w:lang w:val="en-GB"/>
        </w:rPr>
        <w:t xml:space="preserve"> </w:t>
      </w:r>
      <w:r w:rsidR="008E1F5F" w:rsidRPr="005A7E2E">
        <w:rPr>
          <w:sz w:val="24"/>
          <w:szCs w:val="24"/>
          <w:highlight w:val="lightGray"/>
          <w:lang w:val="en-GB"/>
        </w:rPr>
        <w:t>inclusion support, exceptional costs for expensive travel, travel support, top-up for fewer opportunities</w:t>
      </w:r>
      <w:r w:rsidR="00714BE0" w:rsidRPr="005A7E2E">
        <w:rPr>
          <w:sz w:val="24"/>
          <w:szCs w:val="24"/>
          <w:highlight w:val="lightGray"/>
          <w:lang w:val="en-GB"/>
        </w:rPr>
        <w:t>]</w:t>
      </w:r>
      <w:r w:rsidR="00714BE0">
        <w:rPr>
          <w:sz w:val="24"/>
          <w:szCs w:val="24"/>
          <w:lang w:val="en-GB"/>
        </w:rPr>
        <w:t xml:space="preserve"> </w:t>
      </w:r>
      <w:r w:rsidR="00F24727">
        <w:rPr>
          <w:sz w:val="24"/>
          <w:szCs w:val="24"/>
          <w:lang w:val="en-GB"/>
        </w:rPr>
        <w:t>will</w:t>
      </w:r>
      <w:r w:rsidR="00F24727" w:rsidRPr="0004025C">
        <w:rPr>
          <w:sz w:val="24"/>
          <w:szCs w:val="24"/>
          <w:lang w:val="en-GB"/>
        </w:rPr>
        <w:t xml:space="preserve"> </w:t>
      </w:r>
      <w:r w:rsidR="00203C58" w:rsidRPr="0004025C">
        <w:rPr>
          <w:sz w:val="24"/>
          <w:szCs w:val="24"/>
          <w:lang w:val="en-GB"/>
        </w:rPr>
        <w:t>be based on the supporting documents provided by the participant.</w:t>
      </w:r>
    </w:p>
    <w:p w14:paraId="1D6D3C24" w14:textId="77777777" w:rsidR="001A33D3" w:rsidRDefault="001A33D3" w:rsidP="618DA66D">
      <w:pPr>
        <w:pStyle w:val="Balk4"/>
        <w:keepLines/>
        <w:spacing w:after="200" w:line="259" w:lineRule="auto"/>
        <w:rPr>
          <w:b/>
          <w:bCs/>
          <w:caps/>
          <w:lang w:val="en-GB"/>
        </w:rPr>
      </w:pPr>
    </w:p>
    <w:p w14:paraId="4CE2A7CE" w14:textId="608E4587" w:rsidR="00DC2A34" w:rsidRPr="00F72BF5" w:rsidRDefault="46D8C8AF" w:rsidP="618DA66D">
      <w:pPr>
        <w:pStyle w:val="Balk4"/>
        <w:keepLines/>
        <w:spacing w:after="200" w:line="259" w:lineRule="auto"/>
        <w:rPr>
          <w:b/>
          <w:bCs/>
          <w:caps/>
          <w:lang w:val="en-GB"/>
        </w:rPr>
      </w:pPr>
      <w:r w:rsidRPr="29B9A96E">
        <w:rPr>
          <w:b/>
          <w:bCs/>
          <w:caps/>
          <w:lang w:val="en-GB"/>
        </w:rPr>
        <w:t xml:space="preserve">ARTICLE 4 </w:t>
      </w:r>
      <w:r w:rsidRPr="618DA66D">
        <w:rPr>
          <w:rFonts w:ascii="Times New Roman Bold" w:eastAsiaTheme="majorEastAsia" w:hAnsi="Times New Roman Bold" w:cstheme="majorBidi"/>
          <w:b/>
          <w:bCs/>
          <w:caps/>
          <w:snapToGrid/>
          <w:lang w:val="en-GB" w:eastAsia="en-US"/>
        </w:rPr>
        <w:t>–</w:t>
      </w:r>
      <w:r w:rsidRPr="29B9A96E">
        <w:rPr>
          <w:b/>
          <w:bCs/>
          <w:caps/>
          <w:lang w:val="en-GB"/>
        </w:rPr>
        <w:t xml:space="preserve"> </w:t>
      </w:r>
      <w:r w:rsidR="004B780B">
        <w:rPr>
          <w:b/>
          <w:bCs/>
          <w:caps/>
          <w:lang w:val="en-GB"/>
        </w:rPr>
        <w:t>ENTITLEMENT TO</w:t>
      </w:r>
      <w:r w:rsidR="00DC2A34" w:rsidRPr="618DA66D">
        <w:rPr>
          <w:b/>
          <w:bCs/>
          <w:caps/>
          <w:lang w:val="en-GB"/>
        </w:rPr>
        <w:t xml:space="preserve"> </w:t>
      </w:r>
      <w:r w:rsidR="000B0B27">
        <w:rPr>
          <w:b/>
          <w:bCs/>
          <w:caps/>
          <w:lang w:val="en-GB"/>
        </w:rPr>
        <w:t xml:space="preserve">ERASMUS+ </w:t>
      </w:r>
      <w:r w:rsidR="2E2E12AD" w:rsidRPr="618DA66D">
        <w:rPr>
          <w:b/>
          <w:bCs/>
          <w:caps/>
          <w:lang w:val="en-GB"/>
        </w:rPr>
        <w:t>SUPPORT</w:t>
      </w:r>
      <w:r w:rsidR="58C10643" w:rsidRPr="618DA66D">
        <w:rPr>
          <w:b/>
          <w:bCs/>
          <w:caps/>
          <w:lang w:val="en-GB"/>
        </w:rPr>
        <w:t xml:space="preserve"> </w:t>
      </w:r>
    </w:p>
    <w:p w14:paraId="2E4C566A" w14:textId="57AD1C08" w:rsidR="00DC2A34" w:rsidRPr="00702F6F" w:rsidRDefault="4C838112" w:rsidP="53091829">
      <w:pPr>
        <w:pStyle w:val="NormalWeb"/>
        <w:spacing w:before="0" w:beforeAutospacing="0" w:after="200" w:afterAutospacing="0"/>
        <w:ind w:left="567" w:hanging="567"/>
        <w:jc w:val="both"/>
      </w:pPr>
      <w:r w:rsidRPr="53091829">
        <w:rPr>
          <w:lang w:val="en-GB"/>
        </w:rPr>
        <w:t>4.1</w:t>
      </w:r>
      <w:r w:rsidR="00DC2A34">
        <w:tab/>
      </w:r>
      <w:r w:rsidR="6F104F80" w:rsidRPr="53091829">
        <w:rPr>
          <w:lang w:val="en-GB"/>
        </w:rPr>
        <w:t xml:space="preserve">The participant is entitled to </w:t>
      </w:r>
      <w:r w:rsidR="45510D56" w:rsidRPr="53091829">
        <w:rPr>
          <w:lang w:val="en-GB"/>
        </w:rPr>
        <w:t xml:space="preserve">support </w:t>
      </w:r>
      <w:r w:rsidR="603E2420" w:rsidRPr="53091829">
        <w:rPr>
          <w:lang w:val="en-GB"/>
        </w:rPr>
        <w:t xml:space="preserve">based on </w:t>
      </w:r>
      <w:r w:rsidR="61FE4001" w:rsidRPr="53091829">
        <w:rPr>
          <w:lang w:val="en-GB"/>
        </w:rPr>
        <w:t xml:space="preserve">the </w:t>
      </w:r>
      <w:r w:rsidR="38E1C161" w:rsidRPr="53091829">
        <w:rPr>
          <w:lang w:val="en-GB"/>
        </w:rPr>
        <w:t>Article 3</w:t>
      </w:r>
      <w:r w:rsidR="4A9EE457" w:rsidRPr="53091829">
        <w:rPr>
          <w:rFonts w:eastAsia="Calibri"/>
          <w:lang w:eastAsia="ar-SA"/>
        </w:rPr>
        <w:t xml:space="preserve"> </w:t>
      </w:r>
      <w:r w:rsidR="74A49C22" w:rsidRPr="53091829">
        <w:rPr>
          <w:rFonts w:eastAsia="Calibri"/>
          <w:lang w:eastAsia="ar-SA"/>
        </w:rPr>
        <w:t>above</w:t>
      </w:r>
      <w:r w:rsidR="6F104F80" w:rsidRPr="53091829">
        <w:rPr>
          <w:rFonts w:eastAsia="Calibri"/>
          <w:lang w:eastAsia="ar-SA"/>
        </w:rPr>
        <w:t xml:space="preserve"> if they have</w:t>
      </w:r>
      <w:r w:rsidR="6F104F80" w:rsidRPr="53091829">
        <w:rPr>
          <w:rFonts w:eastAsia="SimSun"/>
          <w:lang w:eastAsia="ar-SA"/>
        </w:rPr>
        <w:t xml:space="preserve"> actually undertaken the activity</w:t>
      </w:r>
      <w:r w:rsidR="0C8CB469" w:rsidRPr="53091829">
        <w:rPr>
          <w:rFonts w:eastAsia="SimSun"/>
          <w:lang w:eastAsia="ar-SA"/>
        </w:rPr>
        <w:t xml:space="preserve"> </w:t>
      </w:r>
      <w:r w:rsidR="152DF120" w:rsidRPr="53091829">
        <w:rPr>
          <w:rFonts w:eastAsia="SimSun"/>
          <w:lang w:eastAsia="ar-SA"/>
        </w:rPr>
        <w:t>during</w:t>
      </w:r>
      <w:r w:rsidR="0C8CB469" w:rsidRPr="53091829">
        <w:rPr>
          <w:rFonts w:eastAsia="SimSun"/>
          <w:lang w:eastAsia="ar-SA"/>
        </w:rPr>
        <w:t xml:space="preserve"> the period set out in Article 2.</w:t>
      </w:r>
      <w:r w:rsidRPr="53091829">
        <w:rPr>
          <w:lang w:val="en-GB"/>
        </w:rPr>
        <w:t xml:space="preserve"> </w:t>
      </w:r>
      <w:r w:rsidR="58E405EA" w:rsidRPr="53091829">
        <w:rPr>
          <w:lang w:val="en-GB"/>
        </w:rPr>
        <w:t xml:space="preserve">Where </w:t>
      </w:r>
      <w:r w:rsidR="00E90B3D">
        <w:rPr>
          <w:lang w:val="en-GB"/>
        </w:rPr>
        <w:t>the</w:t>
      </w:r>
      <w:r w:rsidR="00E90B3D" w:rsidRPr="53091829">
        <w:rPr>
          <w:lang w:val="en-GB"/>
        </w:rPr>
        <w:t xml:space="preserve"> </w:t>
      </w:r>
      <w:r w:rsidR="58E405EA" w:rsidRPr="53091829">
        <w:rPr>
          <w:lang w:val="en-GB"/>
        </w:rPr>
        <w:t xml:space="preserve">support is based on </w:t>
      </w:r>
      <w:r w:rsidR="61BE5207" w:rsidRPr="53091829">
        <w:rPr>
          <w:lang w:val="en-GB"/>
        </w:rPr>
        <w:t>real costs</w:t>
      </w:r>
      <w:r w:rsidR="58E405EA" w:rsidRPr="53091829">
        <w:rPr>
          <w:lang w:val="en-GB"/>
        </w:rPr>
        <w:t xml:space="preserve">, these must be based on supporting documents such as invoices, receipts, etc. </w:t>
      </w:r>
    </w:p>
    <w:p w14:paraId="15C95210" w14:textId="54FE3836" w:rsidR="00DC2A34" w:rsidRDefault="5FDAFB89" w:rsidP="00935A89">
      <w:pPr>
        <w:pStyle w:val="NormalWeb"/>
        <w:spacing w:before="0" w:beforeAutospacing="0" w:after="200" w:afterAutospacing="0"/>
        <w:ind w:left="567" w:hanging="567"/>
        <w:jc w:val="both"/>
        <w:rPr>
          <w:lang w:val="en-GB"/>
        </w:rPr>
      </w:pPr>
      <w:r>
        <w:t xml:space="preserve">4.2 </w:t>
      </w:r>
      <w:r w:rsidR="4C838112">
        <w:tab/>
      </w:r>
      <w:r w:rsidR="00DC2A34" w:rsidRPr="45E0A52D">
        <w:rPr>
          <w:lang w:val="en-GB"/>
        </w:rPr>
        <w:t>The support</w:t>
      </w:r>
      <w:r w:rsidR="00DC2A34" w:rsidRPr="39942F5F">
        <w:rPr>
          <w:lang w:val="en-GB"/>
        </w:rPr>
        <w:t xml:space="preserve"> may not be used to cover costs for </w:t>
      </w:r>
      <w:r w:rsidR="00DC2A34" w:rsidRPr="07FDDEEC">
        <w:rPr>
          <w:lang w:val="en-GB"/>
        </w:rPr>
        <w:t>activities already</w:t>
      </w:r>
      <w:r w:rsidR="00DC2A34" w:rsidRPr="34D8B7A9">
        <w:rPr>
          <w:lang w:val="en-GB"/>
        </w:rPr>
        <w:t xml:space="preserve"> funded by Union </w:t>
      </w:r>
      <w:r w:rsidR="00DC2A34" w:rsidRPr="2515D04D">
        <w:rPr>
          <w:lang w:val="en-GB"/>
        </w:rPr>
        <w:t xml:space="preserve">funds. </w:t>
      </w:r>
      <w:r w:rsidR="00DC2A34" w:rsidRPr="256B9D6C">
        <w:rPr>
          <w:lang w:val="en-GB"/>
        </w:rPr>
        <w:t>It</w:t>
      </w:r>
      <w:r w:rsidR="00DC2A34" w:rsidRPr="00D816DD">
        <w:rPr>
          <w:lang w:val="en-GB"/>
        </w:rPr>
        <w:t xml:space="preserve"> is </w:t>
      </w:r>
      <w:r w:rsidR="00DC2A34" w:rsidRPr="3F0EB1D1">
        <w:rPr>
          <w:lang w:val="en-GB"/>
        </w:rPr>
        <w:t xml:space="preserve">nonetheless compatible </w:t>
      </w:r>
      <w:r w:rsidR="00DC2A34" w:rsidRPr="00D816DD">
        <w:rPr>
          <w:lang w:val="en-GB"/>
        </w:rPr>
        <w:t xml:space="preserve">with any other source of funding. </w:t>
      </w:r>
      <w:r w:rsidR="005444F2" w:rsidRPr="00333156">
        <w:rPr>
          <w:lang w:val="en-GB"/>
        </w:rPr>
        <w:t>This includes a salary that the participant could receive for their traineeship or teaching activities, or for any work outside their mobility activities as long as they carry out the activities foreseen in Annex</w:t>
      </w:r>
      <w:r w:rsidR="005444F2">
        <w:rPr>
          <w:lang w:val="en-GB"/>
        </w:rPr>
        <w:t xml:space="preserve"> 1</w:t>
      </w:r>
      <w:r w:rsidR="00DC2A34" w:rsidRPr="00D816DD">
        <w:rPr>
          <w:lang w:val="en-GB"/>
        </w:rPr>
        <w:t xml:space="preserve">. </w:t>
      </w:r>
    </w:p>
    <w:p w14:paraId="675DE216" w14:textId="2A7A2C21" w:rsidR="00DC2A34" w:rsidRPr="00702F6F" w:rsidRDefault="00DC2A34" w:rsidP="002E2F9C">
      <w:pPr>
        <w:pStyle w:val="NormalWeb"/>
        <w:spacing w:line="259" w:lineRule="auto"/>
        <w:ind w:left="567" w:hanging="567"/>
        <w:jc w:val="both"/>
      </w:pPr>
      <w:r w:rsidRPr="6D7D5E15">
        <w:rPr>
          <w:lang w:val="en-GB"/>
        </w:rPr>
        <w:t>4.</w:t>
      </w:r>
      <w:r w:rsidR="00713B10">
        <w:rPr>
          <w:lang w:val="en-GB"/>
        </w:rPr>
        <w:t>3</w:t>
      </w:r>
      <w:r w:rsidR="00713B10" w:rsidRPr="31FC0E0A">
        <w:rPr>
          <w:lang w:val="en-GB"/>
        </w:rPr>
        <w:t xml:space="preserve"> </w:t>
      </w:r>
      <w:r>
        <w:rPr>
          <w:lang w:val="en-GB"/>
        </w:rPr>
        <w:tab/>
      </w:r>
      <w:r w:rsidRPr="31FC0E0A">
        <w:rPr>
          <w:lang w:val="en-GB"/>
        </w:rPr>
        <w:t>T</w:t>
      </w:r>
      <w:r>
        <w:t xml:space="preserve">he participant may not claim reimbursement for currency exchange losses or bank costs charged by the </w:t>
      </w:r>
      <w:r w:rsidRPr="0532D5C6">
        <w:rPr>
          <w:lang w:val="en-GB"/>
        </w:rPr>
        <w:t>par</w:t>
      </w:r>
      <w:proofErr w:type="spellStart"/>
      <w:r>
        <w:t>ticipant’s</w:t>
      </w:r>
      <w:proofErr w:type="spellEnd"/>
      <w:r>
        <w:t xml:space="preserve"> bank for transfers from the organisation.  </w:t>
      </w:r>
    </w:p>
    <w:p w14:paraId="2803AD28" w14:textId="67241B35" w:rsidR="000A62E3" w:rsidRDefault="2156E4C0"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DC2A34">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PAYMENT ARRANGEMENTS</w:t>
      </w:r>
    </w:p>
    <w:p w14:paraId="30169BB8" w14:textId="3549F54B" w:rsidR="00B95D50" w:rsidRPr="00050236" w:rsidRDefault="00B95D50" w:rsidP="00262E1D">
      <w:pPr>
        <w:spacing w:after="120"/>
        <w:rPr>
          <w:i/>
          <w:iCs/>
          <w:color w:val="4AA55B"/>
          <w:sz w:val="24"/>
          <w:szCs w:val="24"/>
          <w:lang w:val="en-US"/>
        </w:rPr>
      </w:pPr>
      <w:r w:rsidRPr="4E8CA2B9">
        <w:rPr>
          <w:i/>
          <w:iCs/>
          <w:color w:val="4AA55B"/>
          <w:sz w:val="24"/>
          <w:szCs w:val="24"/>
          <w:lang w:val="en-US"/>
        </w:rPr>
        <w:t xml:space="preserve">[Option if in Article 3.4 Option 1 </w:t>
      </w:r>
      <w:r w:rsidR="024C9DE7" w:rsidRPr="4E8CA2B9">
        <w:rPr>
          <w:i/>
          <w:iCs/>
          <w:color w:val="4AA55B"/>
          <w:sz w:val="24"/>
          <w:szCs w:val="24"/>
          <w:lang w:val="en-US"/>
        </w:rPr>
        <w:t>(</w:t>
      </w:r>
      <w:r w:rsidR="06713247" w:rsidRPr="4E8CA2B9">
        <w:rPr>
          <w:i/>
          <w:iCs/>
          <w:color w:val="4AA55B"/>
          <w:sz w:val="24"/>
          <w:szCs w:val="24"/>
          <w:lang w:val="en-US"/>
        </w:rPr>
        <w:t>F</w:t>
      </w:r>
      <w:r w:rsidR="024C9DE7" w:rsidRPr="4E8CA2B9">
        <w:rPr>
          <w:i/>
          <w:iCs/>
          <w:color w:val="4AA55B"/>
          <w:sz w:val="24"/>
          <w:szCs w:val="24"/>
          <w:lang w:val="en-US"/>
        </w:rPr>
        <w:t xml:space="preserve">inancial support) </w:t>
      </w:r>
      <w:r w:rsidRPr="4E8CA2B9">
        <w:rPr>
          <w:i/>
          <w:iCs/>
          <w:color w:val="4AA55B"/>
          <w:sz w:val="24"/>
          <w:szCs w:val="24"/>
          <w:lang w:val="en-US"/>
        </w:rPr>
        <w:t>or 3</w:t>
      </w:r>
      <w:r w:rsidR="276FB9E5" w:rsidRPr="4E8CA2B9">
        <w:rPr>
          <w:i/>
          <w:iCs/>
          <w:color w:val="4AA55B"/>
          <w:sz w:val="24"/>
          <w:szCs w:val="24"/>
          <w:lang w:val="en-US"/>
        </w:rPr>
        <w:t xml:space="preserve"> (Combined financial and in-kind support)</w:t>
      </w:r>
      <w:r w:rsidRPr="4E8CA2B9">
        <w:rPr>
          <w:i/>
          <w:iCs/>
          <w:color w:val="4AA55B"/>
          <w:sz w:val="24"/>
          <w:szCs w:val="24"/>
          <w:lang w:val="en-US"/>
        </w:rPr>
        <w:t xml:space="preserve"> are selected</w:t>
      </w:r>
    </w:p>
    <w:p w14:paraId="7EC06624" w14:textId="0BF4A263" w:rsidR="00C162BA" w:rsidRPr="00B95D50" w:rsidRDefault="00DC2A34" w:rsidP="00885BAD">
      <w:pPr>
        <w:spacing w:after="120"/>
        <w:ind w:left="567" w:hanging="567"/>
        <w:jc w:val="both"/>
        <w:rPr>
          <w:i/>
          <w:color w:val="4AA55B"/>
          <w:sz w:val="24"/>
          <w:szCs w:val="24"/>
          <w:lang w:val="en-US"/>
        </w:rPr>
      </w:pPr>
      <w:r w:rsidRPr="4E8CA2B9">
        <w:rPr>
          <w:sz w:val="24"/>
          <w:szCs w:val="24"/>
          <w:lang w:val="en-GB"/>
        </w:rPr>
        <w:t>5.1</w:t>
      </w:r>
      <w:r w:rsidRPr="001A33D3">
        <w:rPr>
          <w:lang w:val="en-IE"/>
        </w:rPr>
        <w:tab/>
      </w:r>
      <w:r w:rsidR="00B95D50" w:rsidRPr="00050236">
        <w:rPr>
          <w:i/>
          <w:color w:val="4AA55B"/>
          <w:sz w:val="24"/>
          <w:szCs w:val="24"/>
          <w:lang w:val="en-US"/>
        </w:rPr>
        <w:t>[</w:t>
      </w:r>
      <w:r w:rsidR="00B95D50" w:rsidRPr="00B95D50">
        <w:rPr>
          <w:i/>
          <w:color w:val="4AA55B"/>
          <w:sz w:val="24"/>
          <w:szCs w:val="24"/>
          <w:lang w:val="en-US"/>
        </w:rPr>
        <w:t>Option for</w:t>
      </w:r>
      <w:r w:rsidR="00C162BA" w:rsidRPr="00B95D50">
        <w:rPr>
          <w:i/>
          <w:color w:val="4AA55B"/>
          <w:sz w:val="24"/>
          <w:szCs w:val="24"/>
          <w:lang w:val="en-US"/>
        </w:rPr>
        <w:t xml:space="preserve"> incoming mobility]</w:t>
      </w:r>
    </w:p>
    <w:p w14:paraId="52E3A85A" w14:textId="09A894C9" w:rsidR="00C162BA" w:rsidRPr="00946193" w:rsidRDefault="76263968" w:rsidP="00AD737F">
      <w:pPr>
        <w:spacing w:after="120"/>
        <w:ind w:left="567"/>
        <w:jc w:val="both"/>
        <w:rPr>
          <w:sz w:val="24"/>
          <w:szCs w:val="24"/>
          <w:lang w:val="en-US"/>
        </w:rPr>
      </w:pPr>
      <w:r w:rsidRPr="4E8CA2B9">
        <w:rPr>
          <w:sz w:val="24"/>
          <w:szCs w:val="24"/>
          <w:lang w:val="en-US"/>
        </w:rPr>
        <w:t xml:space="preserve">The participant shall receive </w:t>
      </w:r>
      <w:r w:rsidR="652BAE1D" w:rsidRPr="4E8CA2B9">
        <w:rPr>
          <w:sz w:val="24"/>
          <w:szCs w:val="24"/>
          <w:lang w:val="en-US"/>
        </w:rPr>
        <w:t xml:space="preserve">the payment of </w:t>
      </w:r>
      <w:r w:rsidRPr="4E8CA2B9">
        <w:rPr>
          <w:sz w:val="24"/>
          <w:szCs w:val="24"/>
          <w:lang w:val="en-US"/>
        </w:rPr>
        <w:t>individual and travel support, if applicable, in a timely manner after the arrival of the participant.</w:t>
      </w:r>
      <w:r w:rsidR="2E88EB10" w:rsidRPr="4E8CA2B9">
        <w:rPr>
          <w:i/>
          <w:iCs/>
          <w:color w:val="4AA55B"/>
          <w:sz w:val="24"/>
          <w:szCs w:val="24"/>
          <w:lang w:val="en-US"/>
        </w:rPr>
        <w:t>]</w:t>
      </w:r>
    </w:p>
    <w:p w14:paraId="02BE6DC0" w14:textId="63802FEE" w:rsidR="00105F02" w:rsidRDefault="008066F2" w:rsidP="00683DC3">
      <w:pPr>
        <w:spacing w:after="120"/>
        <w:ind w:left="567"/>
        <w:jc w:val="both"/>
        <w:rPr>
          <w:sz w:val="24"/>
          <w:szCs w:val="24"/>
          <w:lang w:val="en-GB"/>
        </w:rPr>
      </w:pPr>
      <w:r w:rsidRPr="1EE8B287">
        <w:rPr>
          <w:sz w:val="24"/>
          <w:szCs w:val="24"/>
          <w:lang w:val="en-GB"/>
        </w:rPr>
        <w:lastRenderedPageBreak/>
        <w:t xml:space="preserve">The </w:t>
      </w:r>
      <w:r w:rsidR="00330907" w:rsidRPr="1EE8B287">
        <w:rPr>
          <w:sz w:val="24"/>
          <w:szCs w:val="24"/>
          <w:lang w:val="en-GB"/>
        </w:rPr>
        <w:t>payment</w:t>
      </w:r>
      <w:r w:rsidR="00322E1A" w:rsidRPr="1EE8B287">
        <w:rPr>
          <w:sz w:val="24"/>
          <w:szCs w:val="24"/>
          <w:lang w:val="en-GB"/>
        </w:rPr>
        <w:t xml:space="preserve"> shall be made to the participant </w:t>
      </w:r>
      <w:r w:rsidR="00322E1A" w:rsidRPr="0059789F">
        <w:rPr>
          <w:sz w:val="24"/>
          <w:szCs w:val="24"/>
          <w:lang w:val="en-GB"/>
        </w:rPr>
        <w:t xml:space="preserve">representing </w:t>
      </w:r>
      <w:r w:rsidR="00885BAD" w:rsidRPr="0059789F">
        <w:rPr>
          <w:sz w:val="24"/>
          <w:szCs w:val="24"/>
          <w:lang w:val="en-GB"/>
        </w:rPr>
        <w:t>[100</w:t>
      </w:r>
      <w:r w:rsidR="00B95D50" w:rsidRPr="0059789F">
        <w:rPr>
          <w:sz w:val="24"/>
          <w:szCs w:val="24"/>
          <w:lang w:val="en-GB"/>
        </w:rPr>
        <w:t>%]</w:t>
      </w:r>
      <w:r w:rsidR="00885BAD" w:rsidRPr="0059789F">
        <w:rPr>
          <w:sz w:val="24"/>
          <w:szCs w:val="24"/>
          <w:lang w:val="en-GB"/>
        </w:rPr>
        <w:t xml:space="preserve"> i</w:t>
      </w:r>
      <w:r w:rsidR="00322E1A" w:rsidRPr="0059789F">
        <w:rPr>
          <w:sz w:val="24"/>
          <w:szCs w:val="24"/>
          <w:lang w:val="en-GB"/>
        </w:rPr>
        <w:t xml:space="preserve">f the amount specified in Article 3. </w:t>
      </w:r>
      <w:r w:rsidRPr="0059789F">
        <w:rPr>
          <w:sz w:val="24"/>
          <w:szCs w:val="24"/>
          <w:lang w:val="en-GB"/>
        </w:rPr>
        <w:t>In case the participant did not provide the supporting</w:t>
      </w:r>
      <w:r w:rsidRPr="1EE8B287">
        <w:rPr>
          <w:sz w:val="24"/>
          <w:szCs w:val="24"/>
          <w:lang w:val="en-GB"/>
        </w:rPr>
        <w:t xml:space="preserve"> documents in time, according to the funding organisation’s timeline, a later payment of the pre-financing can be exceptionally accepted, based on justified reasons.</w:t>
      </w:r>
    </w:p>
    <w:p w14:paraId="5E850530" w14:textId="6D2562CD" w:rsidR="00A116D3" w:rsidRPr="0004025C" w:rsidRDefault="00A116D3" w:rsidP="002E2F9C">
      <w:pPr>
        <w:spacing w:after="120"/>
        <w:jc w:val="both"/>
        <w:rPr>
          <w:sz w:val="24"/>
          <w:szCs w:val="24"/>
          <w:lang w:val="en-GB"/>
        </w:rPr>
      </w:pPr>
      <w:r w:rsidRPr="00DB0CC7">
        <w:rPr>
          <w:i/>
          <w:color w:val="4AA55B"/>
          <w:sz w:val="24"/>
          <w:szCs w:val="24"/>
          <w:lang w:val="en-US"/>
        </w:rPr>
        <w:t xml:space="preserve">[Option </w:t>
      </w:r>
      <w:r w:rsidRPr="00050236">
        <w:rPr>
          <w:i/>
          <w:color w:val="4AA55B"/>
          <w:sz w:val="24"/>
          <w:szCs w:val="24"/>
          <w:lang w:val="en-US"/>
        </w:rPr>
        <w:t xml:space="preserve">if the payment under Article </w:t>
      </w:r>
      <w:r w:rsidR="00333156">
        <w:rPr>
          <w:i/>
          <w:color w:val="4AA55B"/>
          <w:sz w:val="24"/>
          <w:szCs w:val="24"/>
          <w:lang w:val="en-US"/>
        </w:rPr>
        <w:t>5</w:t>
      </w:r>
      <w:r w:rsidRPr="00050236">
        <w:rPr>
          <w:i/>
          <w:color w:val="4AA55B"/>
          <w:sz w:val="24"/>
          <w:szCs w:val="24"/>
          <w:lang w:val="en-US"/>
        </w:rPr>
        <w:t>.1 is lower than 100% of the financial support</w:t>
      </w:r>
    </w:p>
    <w:p w14:paraId="5A055CC0" w14:textId="2CE75A59" w:rsidR="00597A5B" w:rsidRDefault="00DC2A34" w:rsidP="00AD737F">
      <w:pPr>
        <w:tabs>
          <w:tab w:val="left" w:pos="567"/>
        </w:tabs>
        <w:spacing w:after="120"/>
        <w:ind w:left="567" w:hanging="567"/>
        <w:jc w:val="both"/>
        <w:rPr>
          <w:sz w:val="24"/>
          <w:szCs w:val="24"/>
          <w:lang w:val="en-GB"/>
        </w:rPr>
      </w:pPr>
      <w:r w:rsidRPr="4E8CA2B9">
        <w:rPr>
          <w:sz w:val="24"/>
          <w:szCs w:val="24"/>
          <w:lang w:val="en-GB"/>
        </w:rPr>
        <w:t>5.2</w:t>
      </w:r>
      <w:r w:rsidRPr="001A33D3">
        <w:rPr>
          <w:lang w:val="en-IE"/>
        </w:rPr>
        <w:tab/>
      </w:r>
      <w:r w:rsidR="00A116D3" w:rsidRPr="4E8CA2B9">
        <w:rPr>
          <w:sz w:val="24"/>
          <w:szCs w:val="24"/>
          <w:lang w:val="en-GB"/>
        </w:rPr>
        <w:t>T</w:t>
      </w:r>
      <w:r w:rsidR="00FA680E" w:rsidRPr="4E8CA2B9">
        <w:rPr>
          <w:sz w:val="24"/>
          <w:szCs w:val="24"/>
          <w:lang w:val="en-GB"/>
        </w:rPr>
        <w:t>he</w:t>
      </w:r>
      <w:r w:rsidR="00222A10" w:rsidRPr="4E8CA2B9">
        <w:rPr>
          <w:sz w:val="24"/>
          <w:szCs w:val="24"/>
          <w:lang w:val="en-GB"/>
        </w:rPr>
        <w:t xml:space="preserve"> submission of the</w:t>
      </w:r>
      <w:r w:rsidR="00FA680E" w:rsidRPr="4E8CA2B9">
        <w:rPr>
          <w:sz w:val="24"/>
          <w:szCs w:val="24"/>
          <w:lang w:val="en-GB"/>
        </w:rPr>
        <w:t xml:space="preserve"> </w:t>
      </w:r>
      <w:r w:rsidR="00F8042E" w:rsidRPr="4E8CA2B9">
        <w:rPr>
          <w:sz w:val="24"/>
          <w:szCs w:val="24"/>
          <w:lang w:val="en-GB"/>
        </w:rPr>
        <w:t xml:space="preserve">participant report via the </w:t>
      </w:r>
      <w:r w:rsidR="00162B2C" w:rsidRPr="4E8CA2B9">
        <w:rPr>
          <w:sz w:val="24"/>
          <w:szCs w:val="24"/>
          <w:lang w:val="en-GB"/>
        </w:rPr>
        <w:t xml:space="preserve">online </w:t>
      </w:r>
      <w:r w:rsidR="00222A10" w:rsidRPr="4E8CA2B9">
        <w:rPr>
          <w:sz w:val="24"/>
          <w:szCs w:val="24"/>
          <w:lang w:val="en-GB"/>
        </w:rPr>
        <w:t>EU</w:t>
      </w:r>
      <w:r w:rsidR="0A73BBA6" w:rsidRPr="4E8CA2B9">
        <w:rPr>
          <w:sz w:val="24"/>
          <w:szCs w:val="24"/>
          <w:lang w:val="en-GB"/>
        </w:rPr>
        <w:t xml:space="preserve"> </w:t>
      </w:r>
      <w:r w:rsidR="00F8042E" w:rsidRPr="4E8CA2B9">
        <w:rPr>
          <w:sz w:val="24"/>
          <w:szCs w:val="24"/>
          <w:lang w:val="en-GB"/>
        </w:rPr>
        <w:t>S</w:t>
      </w:r>
      <w:r w:rsidR="00222A10" w:rsidRPr="4E8CA2B9">
        <w:rPr>
          <w:sz w:val="24"/>
          <w:szCs w:val="24"/>
          <w:lang w:val="en-GB"/>
        </w:rPr>
        <w:t xml:space="preserve">urvey </w:t>
      </w:r>
      <w:r w:rsidR="00F8042E" w:rsidRPr="4E8CA2B9">
        <w:rPr>
          <w:sz w:val="24"/>
          <w:szCs w:val="24"/>
          <w:lang w:val="en-GB"/>
        </w:rPr>
        <w:t xml:space="preserve">tool </w:t>
      </w:r>
      <w:r w:rsidR="00D70C32" w:rsidRPr="4E8CA2B9">
        <w:rPr>
          <w:sz w:val="24"/>
          <w:szCs w:val="24"/>
          <w:lang w:val="en-GB"/>
        </w:rPr>
        <w:t>shall</w:t>
      </w:r>
      <w:r w:rsidR="00FA680E" w:rsidRPr="4E8CA2B9">
        <w:rPr>
          <w:sz w:val="24"/>
          <w:szCs w:val="24"/>
          <w:lang w:val="en-GB"/>
        </w:rPr>
        <w:t xml:space="preserve"> be considered as the </w:t>
      </w:r>
      <w:r w:rsidR="004F6A0D" w:rsidRPr="4E8CA2B9">
        <w:rPr>
          <w:sz w:val="24"/>
          <w:szCs w:val="24"/>
          <w:lang w:val="en-GB"/>
        </w:rPr>
        <w:t>participant</w:t>
      </w:r>
      <w:r w:rsidR="00333156" w:rsidRPr="4E8CA2B9">
        <w:rPr>
          <w:sz w:val="24"/>
          <w:szCs w:val="24"/>
          <w:lang w:val="en-GB"/>
        </w:rPr>
        <w:t>’</w:t>
      </w:r>
      <w:r w:rsidR="004F6A0D" w:rsidRPr="4E8CA2B9">
        <w:rPr>
          <w:sz w:val="24"/>
          <w:szCs w:val="24"/>
          <w:lang w:val="en-GB"/>
        </w:rPr>
        <w:t xml:space="preserve">s </w:t>
      </w:r>
      <w:r w:rsidR="00FA680E" w:rsidRPr="4E8CA2B9">
        <w:rPr>
          <w:sz w:val="24"/>
          <w:szCs w:val="24"/>
          <w:lang w:val="en-GB"/>
        </w:rPr>
        <w:t xml:space="preserve">request for payment of the </w:t>
      </w:r>
      <w:r w:rsidR="009A417D" w:rsidRPr="4E8CA2B9">
        <w:rPr>
          <w:sz w:val="24"/>
          <w:szCs w:val="24"/>
          <w:lang w:val="en-GB"/>
        </w:rPr>
        <w:t xml:space="preserve">remainder </w:t>
      </w:r>
      <w:r w:rsidR="00FA680E" w:rsidRPr="4E8CA2B9">
        <w:rPr>
          <w:sz w:val="24"/>
          <w:szCs w:val="24"/>
          <w:lang w:val="en-GB"/>
        </w:rPr>
        <w:t xml:space="preserve">of the </w:t>
      </w:r>
      <w:r w:rsidR="00203C58" w:rsidRPr="4E8CA2B9">
        <w:rPr>
          <w:sz w:val="24"/>
          <w:szCs w:val="24"/>
          <w:lang w:val="en-GB"/>
        </w:rPr>
        <w:t>financial support</w:t>
      </w:r>
      <w:r w:rsidR="00222A10" w:rsidRPr="4E8CA2B9">
        <w:rPr>
          <w:sz w:val="24"/>
          <w:szCs w:val="24"/>
          <w:lang w:val="en-GB"/>
        </w:rPr>
        <w:t xml:space="preserve">. </w:t>
      </w:r>
      <w:r w:rsidR="00FA680E" w:rsidRPr="4E8CA2B9">
        <w:rPr>
          <w:sz w:val="24"/>
          <w:szCs w:val="24"/>
          <w:lang w:val="en-GB"/>
        </w:rPr>
        <w:t xml:space="preserve">The </w:t>
      </w:r>
      <w:r w:rsidR="00B04A32" w:rsidRPr="4E8CA2B9">
        <w:rPr>
          <w:sz w:val="24"/>
          <w:szCs w:val="24"/>
          <w:lang w:val="en-GB"/>
        </w:rPr>
        <w:t xml:space="preserve">organisation </w:t>
      </w:r>
      <w:r w:rsidR="00FA680E" w:rsidRPr="4E8CA2B9">
        <w:rPr>
          <w:sz w:val="24"/>
          <w:szCs w:val="24"/>
          <w:lang w:val="en-GB"/>
        </w:rPr>
        <w:t xml:space="preserve">shall have </w:t>
      </w:r>
      <w:r w:rsidR="003207E7" w:rsidRPr="4E8CA2B9">
        <w:rPr>
          <w:i/>
          <w:iCs/>
          <w:color w:val="4AA55B"/>
          <w:sz w:val="24"/>
          <w:szCs w:val="24"/>
          <w:lang w:val="en-US"/>
        </w:rPr>
        <w:t>[</w:t>
      </w:r>
      <w:r w:rsidR="00B95D50" w:rsidRPr="4E8CA2B9">
        <w:rPr>
          <w:i/>
          <w:iCs/>
          <w:color w:val="4AA55B"/>
          <w:sz w:val="24"/>
          <w:szCs w:val="24"/>
          <w:lang w:val="en-US"/>
        </w:rPr>
        <w:t>Option for</w:t>
      </w:r>
      <w:r w:rsidR="003207E7" w:rsidRPr="4E8CA2B9">
        <w:rPr>
          <w:i/>
          <w:iCs/>
          <w:color w:val="4AA55B"/>
          <w:sz w:val="24"/>
          <w:szCs w:val="24"/>
          <w:lang w:val="en-US"/>
        </w:rPr>
        <w:t xml:space="preserve"> outgoing mobility:</w:t>
      </w:r>
      <w:r w:rsidR="003207E7" w:rsidRPr="4E8CA2B9">
        <w:rPr>
          <w:sz w:val="24"/>
          <w:szCs w:val="24"/>
          <w:lang w:val="en-GB"/>
        </w:rPr>
        <w:t xml:space="preserve"> </w:t>
      </w:r>
      <w:r w:rsidR="00112072" w:rsidRPr="4E8CA2B9">
        <w:rPr>
          <w:sz w:val="24"/>
          <w:szCs w:val="24"/>
          <w:lang w:val="en-GB"/>
        </w:rPr>
        <w:t>45</w:t>
      </w:r>
      <w:r w:rsidR="00B95D50" w:rsidRPr="4E8CA2B9">
        <w:rPr>
          <w:i/>
          <w:iCs/>
          <w:color w:val="4AA55B"/>
          <w:sz w:val="24"/>
          <w:szCs w:val="24"/>
          <w:lang w:val="en-US"/>
        </w:rPr>
        <w:t>]</w:t>
      </w:r>
      <w:r w:rsidR="003207E7" w:rsidRPr="4E8CA2B9">
        <w:rPr>
          <w:color w:val="92D050"/>
          <w:sz w:val="24"/>
          <w:szCs w:val="24"/>
          <w:lang w:val="en-GB"/>
        </w:rPr>
        <w:t xml:space="preserve"> </w:t>
      </w:r>
      <w:r w:rsidR="00B95D50" w:rsidRPr="4E8CA2B9">
        <w:rPr>
          <w:i/>
          <w:iCs/>
          <w:color w:val="4AA55B"/>
          <w:sz w:val="24"/>
          <w:szCs w:val="24"/>
          <w:lang w:val="en-US"/>
        </w:rPr>
        <w:t xml:space="preserve">[Option for </w:t>
      </w:r>
      <w:r w:rsidR="003207E7" w:rsidRPr="4E8CA2B9">
        <w:rPr>
          <w:i/>
          <w:iCs/>
          <w:color w:val="4AA55B"/>
          <w:sz w:val="24"/>
          <w:szCs w:val="24"/>
          <w:lang w:val="en-US"/>
        </w:rPr>
        <w:t>incoming mobility:</w:t>
      </w:r>
      <w:r w:rsidR="003207E7" w:rsidRPr="4E8CA2B9">
        <w:rPr>
          <w:sz w:val="24"/>
          <w:szCs w:val="24"/>
          <w:lang w:val="en-GB"/>
        </w:rPr>
        <w:t xml:space="preserve"> 20] </w:t>
      </w:r>
      <w:r w:rsidR="00FA680E" w:rsidRPr="4E8CA2B9">
        <w:rPr>
          <w:sz w:val="24"/>
          <w:szCs w:val="24"/>
          <w:lang w:val="en-GB"/>
        </w:rPr>
        <w:t xml:space="preserve">calendar days to </w:t>
      </w:r>
      <w:r w:rsidR="00CC45AF" w:rsidRPr="4E8CA2B9">
        <w:rPr>
          <w:sz w:val="24"/>
          <w:szCs w:val="24"/>
          <w:lang w:val="en-GB"/>
        </w:rPr>
        <w:t>make the balance payment</w:t>
      </w:r>
      <w:r w:rsidR="00F13239" w:rsidRPr="4E8CA2B9">
        <w:rPr>
          <w:sz w:val="24"/>
          <w:szCs w:val="24"/>
          <w:lang w:val="en-GB"/>
        </w:rPr>
        <w:t xml:space="preserve"> or to issue </w:t>
      </w:r>
      <w:r w:rsidR="00327163" w:rsidRPr="4E8CA2B9">
        <w:rPr>
          <w:sz w:val="24"/>
          <w:szCs w:val="24"/>
          <w:lang w:val="en-GB"/>
        </w:rPr>
        <w:t xml:space="preserve">a </w:t>
      </w:r>
      <w:r w:rsidR="00833C9F" w:rsidRPr="4E8CA2B9">
        <w:rPr>
          <w:sz w:val="24"/>
          <w:szCs w:val="24"/>
          <w:lang w:val="en-GB"/>
        </w:rPr>
        <w:t>debit note</w:t>
      </w:r>
      <w:r w:rsidR="00327163" w:rsidRPr="4E8CA2B9">
        <w:rPr>
          <w:sz w:val="24"/>
          <w:szCs w:val="24"/>
          <w:lang w:val="en-GB"/>
        </w:rPr>
        <w:t xml:space="preserve"> in case a reimbursement is due</w:t>
      </w:r>
      <w:r w:rsidR="009A417D" w:rsidRPr="4E8CA2B9">
        <w:rPr>
          <w:sz w:val="24"/>
          <w:szCs w:val="24"/>
          <w:lang w:val="en-GB"/>
        </w:rPr>
        <w:t xml:space="preserve"> from the participant</w:t>
      </w:r>
      <w:r w:rsidR="00F96310" w:rsidRPr="4E8CA2B9">
        <w:rPr>
          <w:sz w:val="24"/>
          <w:szCs w:val="24"/>
          <w:lang w:val="en-GB"/>
        </w:rPr>
        <w:t>.</w:t>
      </w:r>
      <w:r w:rsidR="00A116D3" w:rsidRPr="4E8CA2B9">
        <w:rPr>
          <w:i/>
          <w:iCs/>
          <w:color w:val="92D050"/>
          <w:sz w:val="24"/>
          <w:szCs w:val="24"/>
          <w:lang w:val="en-GB"/>
        </w:rPr>
        <w:t>]</w:t>
      </w:r>
    </w:p>
    <w:p w14:paraId="1D6EFBC5" w14:textId="77777777" w:rsidR="00BA51BC" w:rsidRDefault="00BA51BC" w:rsidP="4E8CA2B9">
      <w:pPr>
        <w:spacing w:after="120"/>
        <w:ind w:left="567" w:hanging="567"/>
        <w:jc w:val="both"/>
        <w:rPr>
          <w:i/>
          <w:iCs/>
          <w:color w:val="4AA55B"/>
          <w:sz w:val="24"/>
          <w:szCs w:val="24"/>
          <w:lang w:val="en-US"/>
        </w:rPr>
      </w:pPr>
    </w:p>
    <w:p w14:paraId="129DB438" w14:textId="7C0624C8" w:rsidR="00333156" w:rsidRDefault="00333156" w:rsidP="4E8CA2B9">
      <w:pPr>
        <w:spacing w:after="120"/>
        <w:ind w:left="567" w:hanging="567"/>
        <w:jc w:val="both"/>
        <w:rPr>
          <w:i/>
          <w:iCs/>
          <w:color w:val="4AA55B"/>
          <w:sz w:val="24"/>
          <w:szCs w:val="24"/>
          <w:lang w:val="en-US"/>
        </w:rPr>
      </w:pPr>
      <w:r w:rsidRPr="4E8CA2B9">
        <w:rPr>
          <w:i/>
          <w:iCs/>
          <w:color w:val="4AA55B"/>
          <w:sz w:val="24"/>
          <w:szCs w:val="24"/>
          <w:lang w:val="en-US"/>
        </w:rPr>
        <w:t>[Option if in Article 3.4 Option 2</w:t>
      </w:r>
      <w:r w:rsidR="393D42CD" w:rsidRPr="4E8CA2B9">
        <w:rPr>
          <w:i/>
          <w:iCs/>
          <w:color w:val="4AA55B"/>
          <w:sz w:val="24"/>
          <w:szCs w:val="24"/>
          <w:lang w:val="en-US"/>
        </w:rPr>
        <w:t xml:space="preserve"> (In-kind support)</w:t>
      </w:r>
      <w:r w:rsidRPr="4E8CA2B9">
        <w:rPr>
          <w:i/>
          <w:iCs/>
          <w:color w:val="4AA55B"/>
          <w:sz w:val="24"/>
          <w:szCs w:val="24"/>
          <w:lang w:val="en-US"/>
        </w:rPr>
        <w:t xml:space="preserve"> is selected</w:t>
      </w:r>
    </w:p>
    <w:p w14:paraId="12506123" w14:textId="215BDB87" w:rsidR="4E8CA2B9" w:rsidRDefault="00333156" w:rsidP="1EE8B287">
      <w:pPr>
        <w:spacing w:after="120"/>
        <w:ind w:left="567" w:hanging="567"/>
        <w:jc w:val="both"/>
        <w:rPr>
          <w:sz w:val="24"/>
          <w:szCs w:val="24"/>
          <w:lang w:val="en-GB"/>
        </w:rPr>
      </w:pPr>
      <w:r w:rsidRPr="1EE8B287">
        <w:rPr>
          <w:sz w:val="24"/>
          <w:szCs w:val="24"/>
          <w:lang w:val="en-GB"/>
        </w:rPr>
        <w:t>Not applicable</w:t>
      </w:r>
      <w:r w:rsidRPr="1EE8B287">
        <w:rPr>
          <w:i/>
          <w:iCs/>
          <w:color w:val="4AA55B"/>
          <w:sz w:val="24"/>
          <w:szCs w:val="24"/>
          <w:lang w:val="en-US"/>
        </w:rPr>
        <w:t>]</w:t>
      </w:r>
    </w:p>
    <w:p w14:paraId="2349D27B" w14:textId="480B1823" w:rsidR="1EE8B287" w:rsidRDefault="1EE8B287" w:rsidP="1EE8B287">
      <w:pPr>
        <w:spacing w:after="120"/>
        <w:ind w:left="567" w:hanging="567"/>
        <w:jc w:val="both"/>
        <w:rPr>
          <w:i/>
          <w:iCs/>
          <w:color w:val="4AA55B"/>
          <w:sz w:val="24"/>
          <w:szCs w:val="24"/>
          <w:lang w:val="en-US"/>
        </w:rPr>
      </w:pPr>
    </w:p>
    <w:p w14:paraId="122ECC72" w14:textId="142F2E4F" w:rsidR="007D2907" w:rsidRPr="000A62E3" w:rsidRDefault="007D2907" w:rsidP="00683DC3">
      <w:pPr>
        <w:pStyle w:val="Balk4"/>
        <w:keepLines/>
        <w:spacing w:after="120"/>
        <w:ind w:left="1865" w:hanging="1865"/>
        <w:rPr>
          <w:rFonts w:ascii="Times New Roman Bold" w:eastAsiaTheme="majorEastAsia" w:hAnsi="Times New Roman Bold" w:cstheme="majorBidi"/>
          <w:b/>
          <w:caps/>
          <w:snapToGrid/>
          <w:lang w:val="en-GB" w:eastAsia="en-US"/>
        </w:rPr>
      </w:pPr>
      <w:r w:rsidRPr="7706708B">
        <w:rPr>
          <w:rFonts w:ascii="Times New Roman Bold" w:eastAsiaTheme="majorEastAsia" w:hAnsi="Times New Roman Bold" w:cstheme="majorBidi"/>
          <w:b/>
          <w:caps/>
          <w:snapToGrid/>
          <w:lang w:val="en-GB" w:eastAsia="en-US"/>
        </w:rPr>
        <w:t xml:space="preserve">ARTICLE </w:t>
      </w:r>
      <w:r w:rsidR="002E2F9C" w:rsidRPr="7706708B">
        <w:rPr>
          <w:rFonts w:ascii="Times New Roman Bold" w:eastAsiaTheme="majorEastAsia" w:hAnsi="Times New Roman Bold" w:cstheme="majorBidi"/>
          <w:b/>
          <w:caps/>
          <w:snapToGrid/>
          <w:lang w:val="en-GB" w:eastAsia="en-US"/>
        </w:rPr>
        <w:t>6</w:t>
      </w:r>
      <w:r w:rsidRPr="7706708B">
        <w:rPr>
          <w:rFonts w:ascii="Times New Roman Bold" w:eastAsiaTheme="majorEastAsia" w:hAnsi="Times New Roman Bold" w:cstheme="majorBidi"/>
          <w:b/>
          <w:caps/>
          <w:snapToGrid/>
          <w:lang w:val="en-GB" w:eastAsia="en-US"/>
        </w:rPr>
        <w:t xml:space="preserve"> – </w:t>
      </w:r>
      <w:r w:rsidR="00F0509B" w:rsidRPr="7706708B">
        <w:rPr>
          <w:rFonts w:ascii="Times New Roman Bold" w:eastAsiaTheme="majorEastAsia" w:hAnsi="Times New Roman Bold" w:cstheme="majorBidi"/>
          <w:b/>
          <w:caps/>
          <w:lang w:val="en-IE" w:eastAsia="en-US"/>
        </w:rPr>
        <w:t>Return of financial support by participant</w:t>
      </w:r>
    </w:p>
    <w:p w14:paraId="7B1217EC" w14:textId="254E5B2A" w:rsidR="00597A5B" w:rsidRDefault="002E2F9C" w:rsidP="00FF12B5">
      <w:pPr>
        <w:spacing w:after="120"/>
        <w:ind w:left="567" w:hanging="567"/>
        <w:jc w:val="both"/>
        <w:rPr>
          <w:sz w:val="24"/>
          <w:szCs w:val="24"/>
          <w:lang w:val="en-GB"/>
        </w:rPr>
      </w:pPr>
      <w:r w:rsidRPr="4E8CA2B9">
        <w:rPr>
          <w:sz w:val="24"/>
          <w:szCs w:val="24"/>
          <w:lang w:val="en-GB"/>
        </w:rPr>
        <w:t>6</w:t>
      </w:r>
      <w:r w:rsidR="00FF5988" w:rsidRPr="4E8CA2B9">
        <w:rPr>
          <w:sz w:val="24"/>
          <w:szCs w:val="24"/>
          <w:lang w:val="en-GB"/>
        </w:rPr>
        <w:t>.1</w:t>
      </w:r>
      <w:r w:rsidRPr="001A33D3">
        <w:rPr>
          <w:lang w:val="en-IE"/>
        </w:rPr>
        <w:tab/>
      </w:r>
      <w:r w:rsidR="007D36B1" w:rsidRPr="4E8CA2B9">
        <w:rPr>
          <w:sz w:val="24"/>
          <w:szCs w:val="24"/>
          <w:lang w:val="en-GB"/>
        </w:rPr>
        <w:t>I</w:t>
      </w:r>
      <w:r w:rsidR="007D2907" w:rsidRPr="4E8CA2B9">
        <w:rPr>
          <w:sz w:val="24"/>
          <w:szCs w:val="24"/>
          <w:lang w:val="en-GB"/>
        </w:rPr>
        <w:t xml:space="preserve">f the participant does not comply </w:t>
      </w:r>
      <w:r w:rsidR="00FF5988" w:rsidRPr="4E8CA2B9">
        <w:rPr>
          <w:sz w:val="24"/>
          <w:szCs w:val="24"/>
          <w:lang w:val="en-GB"/>
        </w:rPr>
        <w:t>with the terms of the agreement</w:t>
      </w:r>
      <w:r w:rsidR="007D36B1" w:rsidRPr="4E8CA2B9">
        <w:rPr>
          <w:sz w:val="24"/>
          <w:szCs w:val="24"/>
          <w:lang w:val="en-GB"/>
        </w:rPr>
        <w:t xml:space="preserve"> or</w:t>
      </w:r>
      <w:r w:rsidR="007D2907" w:rsidRPr="4E8CA2B9">
        <w:rPr>
          <w:sz w:val="24"/>
          <w:szCs w:val="24"/>
          <w:lang w:val="en-GB"/>
        </w:rPr>
        <w:t xml:space="preserve"> terminates the agreement before it ends</w:t>
      </w:r>
      <w:r w:rsidR="00EC2430" w:rsidRPr="4E8CA2B9">
        <w:rPr>
          <w:sz w:val="24"/>
          <w:szCs w:val="24"/>
          <w:lang w:val="en-GB"/>
        </w:rPr>
        <w:t xml:space="preserve"> for reasons other than stated in Art</w:t>
      </w:r>
      <w:r w:rsidR="008815D6" w:rsidRPr="4E8CA2B9">
        <w:rPr>
          <w:sz w:val="24"/>
          <w:szCs w:val="24"/>
          <w:lang w:val="en-GB"/>
        </w:rPr>
        <w:t xml:space="preserve"> 13.1</w:t>
      </w:r>
      <w:r w:rsidR="007D2907" w:rsidRPr="4E8CA2B9">
        <w:rPr>
          <w:sz w:val="24"/>
          <w:szCs w:val="24"/>
          <w:lang w:val="en-GB"/>
        </w:rPr>
        <w:t xml:space="preserve">, </w:t>
      </w:r>
      <w:r w:rsidR="006D7137" w:rsidRPr="4E8CA2B9">
        <w:rPr>
          <w:sz w:val="24"/>
          <w:szCs w:val="24"/>
          <w:lang w:val="en-GB"/>
        </w:rPr>
        <w:t>the participant</w:t>
      </w:r>
      <w:r w:rsidR="007D2907" w:rsidRPr="4E8CA2B9">
        <w:rPr>
          <w:sz w:val="24"/>
          <w:szCs w:val="24"/>
          <w:lang w:val="en-GB"/>
        </w:rPr>
        <w:t xml:space="preserve"> </w:t>
      </w:r>
      <w:r w:rsidR="00A37698" w:rsidRPr="4E8CA2B9">
        <w:rPr>
          <w:sz w:val="24"/>
          <w:szCs w:val="24"/>
          <w:lang w:val="en-GB"/>
        </w:rPr>
        <w:t xml:space="preserve">will </w:t>
      </w:r>
      <w:r w:rsidR="007D2907" w:rsidRPr="4E8CA2B9">
        <w:rPr>
          <w:sz w:val="24"/>
          <w:szCs w:val="24"/>
          <w:lang w:val="en-GB"/>
        </w:rPr>
        <w:t xml:space="preserve">have to return the amount of the </w:t>
      </w:r>
      <w:r w:rsidR="001F62D4" w:rsidRPr="4E8CA2B9">
        <w:rPr>
          <w:sz w:val="24"/>
          <w:szCs w:val="24"/>
          <w:lang w:val="en-GB"/>
        </w:rPr>
        <w:t xml:space="preserve">financial support </w:t>
      </w:r>
      <w:r w:rsidR="007D2907" w:rsidRPr="4E8CA2B9">
        <w:rPr>
          <w:sz w:val="24"/>
          <w:szCs w:val="24"/>
          <w:lang w:val="en-GB"/>
        </w:rPr>
        <w:t xml:space="preserve">already paid, except if agreed differently with the </w:t>
      </w:r>
      <w:bookmarkStart w:id="2" w:name="_Hlk221811954"/>
      <w:r w:rsidR="007D2907" w:rsidRPr="4E8CA2B9">
        <w:rPr>
          <w:sz w:val="24"/>
          <w:szCs w:val="24"/>
          <w:lang w:val="en-GB"/>
        </w:rPr>
        <w:t>organisation</w:t>
      </w:r>
      <w:bookmarkEnd w:id="2"/>
      <w:r w:rsidR="007D2907" w:rsidRPr="4E8CA2B9">
        <w:rPr>
          <w:sz w:val="24"/>
          <w:szCs w:val="24"/>
          <w:lang w:val="en-GB"/>
        </w:rPr>
        <w:t>. The latter shall be reported by the</w:t>
      </w:r>
      <w:r w:rsidR="006E2505" w:rsidRPr="4E8CA2B9">
        <w:rPr>
          <w:sz w:val="24"/>
          <w:szCs w:val="24"/>
          <w:lang w:val="en-GB"/>
        </w:rPr>
        <w:t xml:space="preserve"> </w:t>
      </w:r>
      <w:r w:rsidR="007D2907" w:rsidRPr="4E8CA2B9">
        <w:rPr>
          <w:sz w:val="24"/>
          <w:szCs w:val="24"/>
          <w:lang w:val="en-GB"/>
        </w:rPr>
        <w:t xml:space="preserve">organisation and </w:t>
      </w:r>
      <w:r w:rsidR="00650E15" w:rsidRPr="4E8CA2B9">
        <w:rPr>
          <w:sz w:val="24"/>
          <w:szCs w:val="24"/>
          <w:lang w:val="en-GB"/>
        </w:rPr>
        <w:t>is subject to approval of</w:t>
      </w:r>
      <w:r w:rsidR="007D2907" w:rsidRPr="4E8CA2B9">
        <w:rPr>
          <w:sz w:val="24"/>
          <w:szCs w:val="24"/>
          <w:lang w:val="en-GB"/>
        </w:rPr>
        <w:t xml:space="preserve"> the National Agency.</w:t>
      </w:r>
    </w:p>
    <w:p w14:paraId="15C968E8" w14:textId="77777777" w:rsidR="00262E1D" w:rsidRDefault="00262E1D" w:rsidP="00FF12B5">
      <w:pPr>
        <w:spacing w:after="120"/>
        <w:ind w:left="567" w:hanging="567"/>
        <w:jc w:val="both"/>
        <w:rPr>
          <w:lang w:val="en-GB"/>
        </w:rPr>
      </w:pPr>
    </w:p>
    <w:p w14:paraId="745F213A" w14:textId="26D375D1" w:rsidR="003415BB" w:rsidRPr="000A62E3" w:rsidRDefault="2156E4C0"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7</w:t>
      </w:r>
      <w:r w:rsidR="00FF5988"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INSURANCE</w:t>
      </w:r>
    </w:p>
    <w:p w14:paraId="008A9B52" w14:textId="79C5B2A8" w:rsidR="00686D1D" w:rsidRPr="0004025C" w:rsidRDefault="000F58DE" w:rsidP="00683DC3">
      <w:pPr>
        <w:spacing w:after="120"/>
        <w:ind w:left="567" w:hanging="567"/>
        <w:jc w:val="both"/>
        <w:rPr>
          <w:snapToGrid/>
          <w:sz w:val="24"/>
          <w:szCs w:val="24"/>
          <w:lang w:val="en-GB"/>
        </w:rPr>
      </w:pPr>
      <w:r>
        <w:rPr>
          <w:sz w:val="24"/>
          <w:szCs w:val="24"/>
          <w:lang w:val="en-GB"/>
        </w:rPr>
        <w:t>7</w:t>
      </w:r>
      <w:r w:rsidR="004C4F1B">
        <w:rPr>
          <w:sz w:val="24"/>
          <w:szCs w:val="24"/>
          <w:lang w:val="en-GB"/>
        </w:rPr>
        <w:t>.1    </w:t>
      </w:r>
      <w:r w:rsidR="00686D1D" w:rsidRPr="0004025C">
        <w:rPr>
          <w:sz w:val="24"/>
          <w:szCs w:val="24"/>
          <w:lang w:val="en-GB"/>
        </w:rPr>
        <w:t xml:space="preserve">The </w:t>
      </w:r>
      <w:r w:rsidR="00065EDD">
        <w:rPr>
          <w:sz w:val="24"/>
          <w:szCs w:val="24"/>
          <w:lang w:val="en-GB"/>
        </w:rPr>
        <w:t>o</w:t>
      </w:r>
      <w:r w:rsidR="00686D1D" w:rsidRPr="0004025C">
        <w:rPr>
          <w:sz w:val="24"/>
          <w:szCs w:val="24"/>
          <w:lang w:val="en-GB"/>
        </w:rPr>
        <w:t xml:space="preserve">rganisation </w:t>
      </w:r>
      <w:r w:rsidR="00B84642">
        <w:rPr>
          <w:sz w:val="24"/>
          <w:szCs w:val="24"/>
          <w:lang w:val="en-GB"/>
        </w:rPr>
        <w:t>shall</w:t>
      </w:r>
      <w:r w:rsidR="00B84642" w:rsidRPr="0004025C">
        <w:rPr>
          <w:sz w:val="24"/>
          <w:szCs w:val="24"/>
          <w:lang w:val="en-GB"/>
        </w:rPr>
        <w:t xml:space="preserve"> </w:t>
      </w:r>
      <w:r w:rsidR="00686D1D" w:rsidRPr="0004025C">
        <w:rPr>
          <w:sz w:val="24"/>
          <w:szCs w:val="24"/>
          <w:lang w:val="en-GB"/>
        </w:rPr>
        <w:t xml:space="preserve">make sure that the participant has adequate insurance coverage </w:t>
      </w:r>
      <w:r w:rsidR="009414CF">
        <w:rPr>
          <w:sz w:val="24"/>
          <w:szCs w:val="24"/>
          <w:lang w:val="en-GB"/>
        </w:rPr>
        <w:t xml:space="preserve">before starting the mobility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w:t>
      </w:r>
      <w:r w:rsidR="006B28D2">
        <w:rPr>
          <w:sz w:val="24"/>
          <w:szCs w:val="24"/>
          <w:lang w:val="en-GB"/>
        </w:rPr>
        <w:t>an</w:t>
      </w:r>
      <w:r w:rsidR="000351F8">
        <w:rPr>
          <w:sz w:val="24"/>
          <w:szCs w:val="24"/>
          <w:lang w:val="en-GB"/>
        </w:rPr>
        <w:t xml:space="preserve"> </w:t>
      </w:r>
      <w:r w:rsidR="00E81965">
        <w:rPr>
          <w:sz w:val="24"/>
          <w:szCs w:val="24"/>
          <w:lang w:val="en-GB"/>
        </w:rPr>
        <w:t>institution identified in Annex 1</w:t>
      </w:r>
      <w:r w:rsidR="00DD7346" w:rsidRPr="0004025C">
        <w:rPr>
          <w:sz w:val="24"/>
          <w:szCs w:val="24"/>
          <w:lang w:val="en-GB"/>
        </w:rPr>
        <w:t xml:space="preserve">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p>
    <w:p w14:paraId="0E0A293E" w14:textId="1C4E0D9E" w:rsidR="00686D1D" w:rsidRPr="0004025C" w:rsidRDefault="000F58DE" w:rsidP="00683DC3">
      <w:pPr>
        <w:spacing w:after="120"/>
        <w:ind w:left="567" w:hanging="567"/>
        <w:jc w:val="both"/>
        <w:rPr>
          <w:sz w:val="24"/>
          <w:szCs w:val="24"/>
          <w:lang w:val="en-GB"/>
        </w:rPr>
      </w:pPr>
      <w:r>
        <w:rPr>
          <w:sz w:val="24"/>
          <w:szCs w:val="24"/>
          <w:lang w:val="en-GB"/>
        </w:rPr>
        <w:t>7</w:t>
      </w:r>
      <w:r w:rsidR="009C34B8">
        <w:rPr>
          <w:sz w:val="24"/>
          <w:szCs w:val="24"/>
          <w:lang w:val="en-GB"/>
        </w:rPr>
        <w:t>.2   </w:t>
      </w:r>
      <w:r w:rsidR="00686D1D" w:rsidRPr="0004025C">
        <w:rPr>
          <w:sz w:val="24"/>
          <w:szCs w:val="24"/>
          <w:lang w:val="en-GB"/>
        </w:rPr>
        <w:t xml:space="preserve">Insurance coverage shall include at minimum a health insurance </w:t>
      </w:r>
      <w:r w:rsidR="00686D1D" w:rsidRPr="005A7E2E">
        <w:rPr>
          <w:sz w:val="24"/>
          <w:szCs w:val="24"/>
          <w:highlight w:val="lightGray"/>
          <w:lang w:val="en-GB"/>
        </w:rPr>
        <w:t xml:space="preserve">[mandatory for traineeships and optional for </w:t>
      </w:r>
      <w:r w:rsidR="002B2378" w:rsidRPr="005A7E2E">
        <w:rPr>
          <w:sz w:val="24"/>
          <w:szCs w:val="24"/>
          <w:highlight w:val="lightGray"/>
          <w:lang w:val="en-GB"/>
        </w:rPr>
        <w:t xml:space="preserve">other </w:t>
      </w:r>
      <w:proofErr w:type="spellStart"/>
      <w:r w:rsidR="002B2378" w:rsidRPr="005A7E2E">
        <w:rPr>
          <w:sz w:val="24"/>
          <w:szCs w:val="24"/>
          <w:highlight w:val="lightGray"/>
          <w:lang w:val="en-GB"/>
        </w:rPr>
        <w:t>mobilities</w:t>
      </w:r>
      <w:proofErr w:type="spellEnd"/>
      <w:r w:rsidR="00686D1D" w:rsidRPr="005A7E2E">
        <w:rPr>
          <w:sz w:val="24"/>
          <w:szCs w:val="24"/>
          <w:highlight w:val="lightGray"/>
          <w:lang w:val="en-GB"/>
        </w:rPr>
        <w:t>:</w:t>
      </w:r>
      <w:r w:rsidR="00A81FEC" w:rsidRPr="005A7E2E">
        <w:rPr>
          <w:sz w:val="24"/>
          <w:szCs w:val="24"/>
          <w:highlight w:val="lightGray"/>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9C34B8" w:rsidRPr="00682B6E">
        <w:rPr>
          <w:sz w:val="24"/>
          <w:szCs w:val="24"/>
          <w:lang w:val="en-GB"/>
        </w:rPr>
        <w:t>]</w:t>
      </w:r>
      <w:r w:rsidR="00686D1D" w:rsidRPr="00682B6E">
        <w:rPr>
          <w:sz w:val="24"/>
          <w:szCs w:val="24"/>
          <w:lang w:val="en-GB"/>
        </w:rPr>
        <w:t xml:space="preserve"> </w:t>
      </w:r>
    </w:p>
    <w:p w14:paraId="54C6541C" w14:textId="64BDE65F" w:rsidR="004C4F1B" w:rsidRPr="007C1B33" w:rsidRDefault="43FDD7C6" w:rsidP="0BC411C8">
      <w:pPr>
        <w:spacing w:after="120"/>
        <w:ind w:left="567"/>
        <w:jc w:val="both"/>
        <w:rPr>
          <w:sz w:val="24"/>
          <w:szCs w:val="24"/>
          <w:lang w:val="en-IE"/>
        </w:rPr>
      </w:pPr>
      <w:r w:rsidRPr="1EE8B287">
        <w:rPr>
          <w:sz w:val="24"/>
          <w:szCs w:val="24"/>
          <w:highlight w:val="lightGray"/>
          <w:lang w:val="en-IE"/>
        </w:rPr>
        <w:t>[Insurance provider(s), insurance number and insurance policy]</w:t>
      </w:r>
      <w:r w:rsidRPr="1EE8B287">
        <w:rPr>
          <w:sz w:val="24"/>
          <w:szCs w:val="24"/>
          <w:lang w:val="en-IE"/>
        </w:rPr>
        <w:t>.</w:t>
      </w:r>
    </w:p>
    <w:p w14:paraId="1F3B7AD8" w14:textId="60C48A8C" w:rsidR="00686D1D" w:rsidRPr="0004025C" w:rsidRDefault="205065EA" w:rsidP="00683DC3">
      <w:pPr>
        <w:spacing w:after="120"/>
        <w:ind w:left="567" w:hanging="567"/>
        <w:jc w:val="both"/>
        <w:rPr>
          <w:sz w:val="24"/>
          <w:szCs w:val="24"/>
          <w:lang w:val="en-GB"/>
        </w:rPr>
      </w:pPr>
      <w:r w:rsidRPr="4AD57678">
        <w:rPr>
          <w:sz w:val="24"/>
          <w:szCs w:val="24"/>
          <w:lang w:val="en-GB"/>
        </w:rPr>
        <w:t>7</w:t>
      </w:r>
      <w:r w:rsidR="754D5B95" w:rsidRPr="4AD57678">
        <w:rPr>
          <w:sz w:val="24"/>
          <w:szCs w:val="24"/>
          <w:lang w:val="en-GB"/>
        </w:rPr>
        <w:t xml:space="preserve">.3    </w:t>
      </w:r>
      <w:r w:rsidR="76388795" w:rsidRPr="4AD57678">
        <w:rPr>
          <w:sz w:val="24"/>
          <w:szCs w:val="24"/>
          <w:lang w:val="en-GB"/>
        </w:rPr>
        <w:t>The responsible party for taking the insurance coverage</w:t>
      </w:r>
      <w:r w:rsidR="59B980FF" w:rsidRPr="4AD57678">
        <w:rPr>
          <w:sz w:val="24"/>
          <w:szCs w:val="24"/>
          <w:lang w:val="en-GB"/>
        </w:rPr>
        <w:t xml:space="preserve"> for the duration of the mobility</w:t>
      </w:r>
      <w:r w:rsidR="76388795" w:rsidRPr="4AD57678">
        <w:rPr>
          <w:sz w:val="24"/>
          <w:szCs w:val="24"/>
          <w:lang w:val="en-GB"/>
        </w:rPr>
        <w:t xml:space="preserve"> is: [</w:t>
      </w:r>
      <w:r w:rsidR="76388795" w:rsidRPr="005A7E2E">
        <w:rPr>
          <w:sz w:val="24"/>
          <w:szCs w:val="24"/>
          <w:highlight w:val="lightGray"/>
          <w:lang w:val="en-GB"/>
        </w:rPr>
        <w:t xml:space="preserve">the </w:t>
      </w:r>
      <w:proofErr w:type="gramStart"/>
      <w:r w:rsidR="76388795" w:rsidRPr="005A7E2E">
        <w:rPr>
          <w:sz w:val="24"/>
          <w:szCs w:val="24"/>
          <w:highlight w:val="lightGray"/>
          <w:lang w:val="en-GB"/>
        </w:rPr>
        <w:t xml:space="preserve">organisation </w:t>
      </w:r>
      <w:r w:rsidR="71DB2609" w:rsidRPr="005A7E2E">
        <w:rPr>
          <w:sz w:val="24"/>
          <w:szCs w:val="24"/>
          <w:highlight w:val="lightGray"/>
          <w:lang w:val="en-GB"/>
        </w:rPr>
        <w:t xml:space="preserve"> </w:t>
      </w:r>
      <w:r w:rsidR="76388795" w:rsidRPr="005A7E2E">
        <w:rPr>
          <w:sz w:val="24"/>
          <w:szCs w:val="24"/>
          <w:highlight w:val="lightGray"/>
          <w:lang w:val="en-GB"/>
        </w:rPr>
        <w:t>OR</w:t>
      </w:r>
      <w:proofErr w:type="gramEnd"/>
      <w:r w:rsidR="76388795" w:rsidRPr="005A7E2E">
        <w:rPr>
          <w:sz w:val="24"/>
          <w:szCs w:val="24"/>
          <w:highlight w:val="lightGray"/>
          <w:lang w:val="en-GB"/>
        </w:rPr>
        <w:t xml:space="preserve"> the participant OR the </w:t>
      </w:r>
      <w:r w:rsidR="475F6D0F" w:rsidRPr="4AD57678">
        <w:rPr>
          <w:sz w:val="24"/>
          <w:szCs w:val="24"/>
          <w:lang w:val="en-GB"/>
        </w:rPr>
        <w:t>institution identified in Annex 1</w:t>
      </w:r>
      <w:r w:rsidR="008D5296" w:rsidRPr="008D5296">
        <w:rPr>
          <w:sz w:val="24"/>
          <w:szCs w:val="24"/>
          <w:lang w:val="en-IE"/>
        </w:rPr>
        <w:t xml:space="preserve"> </w:t>
      </w:r>
    </w:p>
    <w:p w14:paraId="60B88BCD" w14:textId="1BFEA02E" w:rsidR="00B12075" w:rsidRPr="000A62E3" w:rsidRDefault="2156E4C0"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8</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3074BF1F" w:rsidR="00206CBB" w:rsidRDefault="000F58DE" w:rsidP="00F34313">
      <w:pPr>
        <w:spacing w:after="120"/>
        <w:ind w:left="567" w:hanging="567"/>
        <w:jc w:val="both"/>
        <w:rPr>
          <w:i/>
          <w:color w:val="4AA55B"/>
          <w:sz w:val="24"/>
          <w:szCs w:val="24"/>
          <w:lang w:val="en-US"/>
        </w:rPr>
      </w:pPr>
      <w:r>
        <w:rPr>
          <w:sz w:val="24"/>
          <w:szCs w:val="24"/>
          <w:lang w:val="en-GB"/>
        </w:rPr>
        <w:t>8</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22D8332E" w14:textId="1396E037" w:rsidR="008967B6" w:rsidRPr="0004025C" w:rsidRDefault="00206CBB" w:rsidP="00683DC3">
      <w:pPr>
        <w:spacing w:after="120"/>
        <w:ind w:left="720" w:hanging="720"/>
        <w:jc w:val="both"/>
        <w:rPr>
          <w:sz w:val="24"/>
          <w:szCs w:val="24"/>
          <w:lang w:val="en-GB"/>
        </w:rPr>
      </w:pPr>
      <w:r w:rsidRPr="004C4F1B">
        <w:rPr>
          <w:i/>
          <w:color w:val="4AA55B"/>
          <w:sz w:val="24"/>
          <w:szCs w:val="24"/>
          <w:lang w:val="en-US"/>
        </w:rPr>
        <w:t>[Option if not included in the Learning Agreement</w:t>
      </w:r>
    </w:p>
    <w:p w14:paraId="5B304147" w14:textId="547CECB7" w:rsidR="00B12075" w:rsidRPr="0004025C" w:rsidRDefault="000F58DE" w:rsidP="00F34313">
      <w:pPr>
        <w:spacing w:after="120"/>
        <w:ind w:left="567" w:hanging="567"/>
        <w:rPr>
          <w:sz w:val="24"/>
          <w:szCs w:val="24"/>
          <w:lang w:val="en-GB"/>
        </w:rPr>
      </w:pPr>
      <w:r>
        <w:rPr>
          <w:sz w:val="24"/>
          <w:szCs w:val="24"/>
          <w:lang w:val="en-GB"/>
        </w:rPr>
        <w:t>8</w:t>
      </w:r>
      <w:r w:rsidR="00D30767" w:rsidRPr="0004025C">
        <w:rPr>
          <w:sz w:val="24"/>
          <w:szCs w:val="24"/>
          <w:lang w:val="en-GB"/>
        </w:rPr>
        <w:t>.2</w:t>
      </w:r>
      <w:r w:rsidR="004E28EA" w:rsidRPr="0004025C">
        <w:rPr>
          <w:sz w:val="24"/>
          <w:szCs w:val="24"/>
          <w:lang w:val="en-GB"/>
        </w:rPr>
        <w:tab/>
      </w:r>
      <w:r w:rsidR="00206CBB" w:rsidRPr="0004025C">
        <w:rPr>
          <w:sz w:val="24"/>
          <w:szCs w:val="24"/>
          <w:lang w:val="en-GB"/>
        </w:rPr>
        <w:t>The level of language competence in [</w:t>
      </w:r>
      <w:r w:rsidR="00206CBB" w:rsidRPr="005A7E2E">
        <w:rPr>
          <w:sz w:val="24"/>
          <w:szCs w:val="24"/>
          <w:highlight w:val="lightGray"/>
          <w:lang w:val="en-GB"/>
        </w:rPr>
        <w:t>main language of instruction/work to be</w:t>
      </w:r>
      <w:r w:rsidR="00FF12B5" w:rsidRPr="005A7E2E">
        <w:rPr>
          <w:sz w:val="24"/>
          <w:szCs w:val="24"/>
          <w:highlight w:val="lightGray"/>
          <w:lang w:val="en-GB"/>
        </w:rPr>
        <w:t xml:space="preserve"> </w:t>
      </w:r>
      <w:r w:rsidR="00206CBB" w:rsidRPr="005A7E2E">
        <w:rPr>
          <w:sz w:val="24"/>
          <w:szCs w:val="24"/>
          <w:highlight w:val="lightGray"/>
          <w:lang w:val="en-GB"/>
        </w:rPr>
        <w:t>specified</w:t>
      </w:r>
      <w:r w:rsidR="00206CBB" w:rsidRPr="0004025C">
        <w:rPr>
          <w:sz w:val="24"/>
          <w:szCs w:val="24"/>
          <w:lang w:val="en-GB"/>
        </w:rPr>
        <w:t xml:space="preserve">] that the participant already has or agrees to acquire by the start of the mobility period is: </w:t>
      </w:r>
      <w:r w:rsidR="00206CBB" w:rsidRPr="005A7E2E">
        <w:rPr>
          <w:sz w:val="24"/>
          <w:szCs w:val="24"/>
          <w:highlight w:val="lightGray"/>
          <w:lang w:val="en-GB"/>
        </w:rPr>
        <w:t>A1</w:t>
      </w:r>
      <w:sdt>
        <w:sdtPr>
          <w:rPr>
            <w:sz w:val="24"/>
            <w:szCs w:val="24"/>
            <w:highlight w:val="lightGray"/>
            <w:lang w:val="en-GB"/>
          </w:rPr>
          <w:id w:val="-1218893163"/>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A2</w:t>
      </w:r>
      <w:sdt>
        <w:sdtPr>
          <w:rPr>
            <w:sz w:val="24"/>
            <w:szCs w:val="24"/>
            <w:highlight w:val="lightGray"/>
            <w:lang w:val="en-GB"/>
          </w:rPr>
          <w:id w:val="-28774463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B1</w:t>
      </w:r>
      <w:sdt>
        <w:sdtPr>
          <w:rPr>
            <w:sz w:val="24"/>
            <w:szCs w:val="24"/>
            <w:highlight w:val="lightGray"/>
            <w:lang w:val="en-GB"/>
          </w:rPr>
          <w:id w:val="13824229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B2</w:t>
      </w:r>
      <w:sdt>
        <w:sdtPr>
          <w:rPr>
            <w:sz w:val="24"/>
            <w:szCs w:val="24"/>
            <w:highlight w:val="lightGray"/>
            <w:lang w:val="en-GB"/>
          </w:rPr>
          <w:id w:val="867722700"/>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C1</w:t>
      </w:r>
      <w:sdt>
        <w:sdtPr>
          <w:rPr>
            <w:sz w:val="24"/>
            <w:szCs w:val="24"/>
            <w:highlight w:val="lightGray"/>
            <w:lang w:val="en-GB"/>
          </w:rPr>
          <w:id w:val="-1903354085"/>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5A7E2E">
        <w:rPr>
          <w:sz w:val="24"/>
          <w:szCs w:val="24"/>
          <w:highlight w:val="lightGray"/>
          <w:lang w:val="en-GB"/>
        </w:rPr>
        <w:t xml:space="preserve"> C2</w:t>
      </w:r>
      <w:sdt>
        <w:sdtPr>
          <w:rPr>
            <w:sz w:val="24"/>
            <w:szCs w:val="24"/>
            <w:highlight w:val="lightGray"/>
            <w:lang w:val="en-GB"/>
          </w:rPr>
          <w:id w:val="-1824657131"/>
          <w:placeholder>
            <w:docPart w:val="6ADB0D11DE374B3382085A9F603C2020"/>
          </w:placeholder>
        </w:sdtPr>
        <w:sdtEndPr/>
        <w:sdtContent>
          <w:r w:rsidR="00206CBB" w:rsidRPr="005A7E2E">
            <w:rPr>
              <w:rFonts w:ascii="MS Gothic" w:eastAsia="MS Gothic" w:hAnsi="MS Gothic"/>
              <w:sz w:val="24"/>
              <w:szCs w:val="24"/>
              <w:highlight w:val="lightGray"/>
              <w:lang w:val="en-GB"/>
            </w:rPr>
            <w:t>☐</w:t>
          </w:r>
        </w:sdtContent>
      </w:sdt>
      <w:r w:rsidR="00206CBB" w:rsidRPr="004C4F1B">
        <w:rPr>
          <w:i/>
          <w:color w:val="4AA55B"/>
          <w:sz w:val="24"/>
          <w:szCs w:val="24"/>
          <w:lang w:val="en-US"/>
        </w:rPr>
        <w:t>]</w:t>
      </w:r>
      <w:r w:rsidR="00D30767" w:rsidRPr="0004025C">
        <w:rPr>
          <w:sz w:val="24"/>
          <w:szCs w:val="24"/>
          <w:lang w:val="en-GB"/>
        </w:rPr>
        <w:t xml:space="preserve"> </w:t>
      </w:r>
    </w:p>
    <w:p w14:paraId="2999ADD1" w14:textId="6C5E9F57" w:rsidR="009B7B70" w:rsidRPr="000A62E3" w:rsidRDefault="2156E4C0"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9</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7C6D8213" w:rsidR="003207E7" w:rsidRPr="0004025C" w:rsidRDefault="000F58DE" w:rsidP="00683DC3">
      <w:pPr>
        <w:tabs>
          <w:tab w:val="left" w:pos="567"/>
        </w:tabs>
        <w:spacing w:after="120"/>
        <w:ind w:left="567" w:hanging="567"/>
        <w:jc w:val="both"/>
        <w:rPr>
          <w:sz w:val="24"/>
          <w:szCs w:val="24"/>
          <w:lang w:val="en-GB"/>
        </w:rPr>
      </w:pPr>
      <w:r>
        <w:rPr>
          <w:sz w:val="24"/>
          <w:szCs w:val="24"/>
          <w:lang w:val="en-GB"/>
        </w:rPr>
        <w:t>9</w:t>
      </w:r>
      <w:r w:rsidR="009B7B70" w:rsidRPr="180152AD">
        <w:rPr>
          <w:sz w:val="24"/>
          <w:szCs w:val="24"/>
          <w:lang w:val="en-GB"/>
        </w:rPr>
        <w:t>.1</w:t>
      </w:r>
      <w:r w:rsidR="009A20D6" w:rsidRPr="00506DFC">
        <w:rPr>
          <w:lang w:val="en-US"/>
        </w:rPr>
        <w:tab/>
      </w:r>
      <w:r w:rsidR="009B7B70" w:rsidRPr="180152AD">
        <w:rPr>
          <w:sz w:val="24"/>
          <w:szCs w:val="24"/>
          <w:lang w:val="en-GB"/>
        </w:rPr>
        <w:t xml:space="preserve">The </w:t>
      </w:r>
      <w:r w:rsidR="00065470" w:rsidRPr="180152AD">
        <w:rPr>
          <w:sz w:val="24"/>
          <w:szCs w:val="24"/>
          <w:lang w:val="en-GB"/>
        </w:rPr>
        <w:t xml:space="preserve">participant </w:t>
      </w:r>
      <w:r w:rsidR="004B7429" w:rsidRPr="180152AD">
        <w:rPr>
          <w:sz w:val="24"/>
          <w:szCs w:val="24"/>
          <w:lang w:val="en-GB"/>
        </w:rPr>
        <w:t xml:space="preserve">shall </w:t>
      </w:r>
      <w:r w:rsidR="00B94564" w:rsidRPr="180152AD">
        <w:rPr>
          <w:sz w:val="24"/>
          <w:szCs w:val="24"/>
          <w:lang w:val="en-GB"/>
        </w:rPr>
        <w:t xml:space="preserve">complete </w:t>
      </w:r>
      <w:r w:rsidR="0049724A" w:rsidRPr="180152AD">
        <w:rPr>
          <w:sz w:val="24"/>
          <w:szCs w:val="24"/>
          <w:lang w:val="en-GB"/>
        </w:rPr>
        <w:t xml:space="preserve">and submit </w:t>
      </w:r>
      <w:r w:rsidR="00F4002E" w:rsidRPr="180152AD">
        <w:rPr>
          <w:sz w:val="24"/>
          <w:szCs w:val="24"/>
          <w:lang w:val="en-GB"/>
        </w:rPr>
        <w:t xml:space="preserve">the </w:t>
      </w:r>
      <w:r w:rsidR="003339D9" w:rsidRPr="180152AD">
        <w:rPr>
          <w:sz w:val="24"/>
          <w:szCs w:val="24"/>
          <w:lang w:val="en-GB"/>
        </w:rPr>
        <w:t>participant report</w:t>
      </w:r>
      <w:r w:rsidR="00DF073F" w:rsidRPr="180152AD">
        <w:rPr>
          <w:sz w:val="24"/>
          <w:szCs w:val="24"/>
          <w:lang w:val="en-GB"/>
        </w:rPr>
        <w:t xml:space="preserve"> </w:t>
      </w:r>
      <w:r w:rsidR="005735E3">
        <w:rPr>
          <w:sz w:val="24"/>
          <w:szCs w:val="24"/>
          <w:lang w:val="en-GB"/>
        </w:rPr>
        <w:t xml:space="preserve">about </w:t>
      </w:r>
      <w:r w:rsidR="00164CB1">
        <w:rPr>
          <w:sz w:val="24"/>
          <w:szCs w:val="24"/>
          <w:lang w:val="en-GB"/>
        </w:rPr>
        <w:t>its</w:t>
      </w:r>
      <w:r w:rsidR="00742D0C" w:rsidRPr="180152AD">
        <w:rPr>
          <w:sz w:val="24"/>
          <w:szCs w:val="24"/>
          <w:lang w:val="en-GB"/>
        </w:rPr>
        <w:t xml:space="preserve"> </w:t>
      </w:r>
      <w:r w:rsidR="00DF073F" w:rsidRPr="180152AD">
        <w:rPr>
          <w:sz w:val="24"/>
          <w:szCs w:val="24"/>
          <w:lang w:val="en-GB"/>
        </w:rPr>
        <w:t>mobility experience</w:t>
      </w:r>
      <w:r w:rsidR="003339D9" w:rsidRPr="180152AD">
        <w:rPr>
          <w:sz w:val="24"/>
          <w:szCs w:val="24"/>
          <w:lang w:val="en-GB"/>
        </w:rPr>
        <w:t xml:space="preserve"> (via the online EU</w:t>
      </w:r>
      <w:r w:rsidR="6CDAEF8B" w:rsidRPr="180152AD">
        <w:rPr>
          <w:sz w:val="24"/>
          <w:szCs w:val="24"/>
          <w:lang w:val="en-GB"/>
        </w:rPr>
        <w:t xml:space="preserve"> </w:t>
      </w:r>
      <w:r w:rsidR="003339D9" w:rsidRPr="180152AD">
        <w:rPr>
          <w:sz w:val="24"/>
          <w:szCs w:val="24"/>
          <w:lang w:val="en-GB"/>
        </w:rPr>
        <w:t xml:space="preserve">Survey tool) </w:t>
      </w:r>
      <w:r w:rsidR="00E870AD" w:rsidRPr="180152AD">
        <w:rPr>
          <w:sz w:val="24"/>
          <w:szCs w:val="24"/>
          <w:lang w:val="en-GB"/>
        </w:rPr>
        <w:t xml:space="preserve">within </w:t>
      </w:r>
      <w:r w:rsidR="00DF073F" w:rsidRPr="180152AD">
        <w:rPr>
          <w:i/>
          <w:iCs/>
          <w:color w:val="4AA55B"/>
          <w:sz w:val="24"/>
          <w:szCs w:val="24"/>
          <w:lang w:val="en-US"/>
        </w:rPr>
        <w:t>[</w:t>
      </w:r>
      <w:r w:rsidR="00F02B11" w:rsidRPr="180152AD">
        <w:rPr>
          <w:i/>
          <w:iCs/>
          <w:color w:val="4AA55B"/>
          <w:sz w:val="24"/>
          <w:szCs w:val="24"/>
          <w:lang w:val="en-US"/>
        </w:rPr>
        <w:t>Option for</w:t>
      </w:r>
      <w:r w:rsidR="004C4F1B" w:rsidRPr="180152AD">
        <w:rPr>
          <w:i/>
          <w:iCs/>
          <w:color w:val="4AA55B"/>
          <w:sz w:val="24"/>
          <w:szCs w:val="24"/>
          <w:lang w:val="en-US"/>
        </w:rPr>
        <w:t xml:space="preserve"> incoming long-term student </w:t>
      </w:r>
      <w:r w:rsidR="004C4F1B" w:rsidRPr="180152AD">
        <w:rPr>
          <w:i/>
          <w:iCs/>
          <w:color w:val="4AA55B"/>
          <w:sz w:val="24"/>
          <w:szCs w:val="24"/>
          <w:lang w:val="en-US"/>
        </w:rPr>
        <w:lastRenderedPageBreak/>
        <w:t>mobility</w:t>
      </w:r>
      <w:r w:rsidR="00206CBB" w:rsidRPr="180152AD">
        <w:rPr>
          <w:i/>
          <w:iCs/>
          <w:color w:val="4AA55B"/>
          <w:sz w:val="24"/>
          <w:szCs w:val="24"/>
          <w:lang w:val="en-US"/>
        </w:rPr>
        <w:t>:</w:t>
      </w:r>
      <w:r w:rsidR="00F02B11" w:rsidRPr="180152AD">
        <w:rPr>
          <w:i/>
          <w:iCs/>
          <w:color w:val="4AA55B"/>
          <w:sz w:val="24"/>
          <w:szCs w:val="24"/>
          <w:lang w:val="en-US"/>
        </w:rPr>
        <w:t xml:space="preserve"> </w:t>
      </w:r>
      <w:r w:rsidR="00F02B11" w:rsidRPr="180152AD">
        <w:rPr>
          <w:sz w:val="24"/>
          <w:szCs w:val="24"/>
          <w:lang w:val="en-GB"/>
        </w:rPr>
        <w:t xml:space="preserve">10 / </w:t>
      </w:r>
      <w:r w:rsidR="00F02B11" w:rsidRPr="180152AD">
        <w:rPr>
          <w:i/>
          <w:iCs/>
          <w:color w:val="4AA55B"/>
          <w:sz w:val="24"/>
          <w:szCs w:val="24"/>
          <w:lang w:val="en-US"/>
        </w:rPr>
        <w:t xml:space="preserve">Option for all other </w:t>
      </w:r>
      <w:proofErr w:type="spellStart"/>
      <w:r w:rsidR="00F02B11" w:rsidRPr="180152AD">
        <w:rPr>
          <w:i/>
          <w:iCs/>
          <w:color w:val="4AA55B"/>
          <w:sz w:val="24"/>
          <w:szCs w:val="24"/>
          <w:lang w:val="en-US"/>
        </w:rPr>
        <w:t>mobilities</w:t>
      </w:r>
      <w:proofErr w:type="spellEnd"/>
      <w:r w:rsidR="00206CBB" w:rsidRPr="180152AD">
        <w:rPr>
          <w:i/>
          <w:iCs/>
          <w:color w:val="4AA55B"/>
          <w:sz w:val="24"/>
          <w:szCs w:val="24"/>
          <w:lang w:val="en-US"/>
        </w:rPr>
        <w:t>:</w:t>
      </w:r>
      <w:r w:rsidR="00F02B11" w:rsidRPr="180152AD">
        <w:rPr>
          <w:sz w:val="24"/>
          <w:szCs w:val="24"/>
          <w:lang w:val="en-GB"/>
        </w:rPr>
        <w:t xml:space="preserve"> 30</w:t>
      </w:r>
      <w:r w:rsidR="00DF073F" w:rsidRPr="180152AD">
        <w:rPr>
          <w:i/>
          <w:iCs/>
          <w:color w:val="4AA55B"/>
          <w:sz w:val="24"/>
          <w:szCs w:val="24"/>
          <w:lang w:val="en-US"/>
        </w:rPr>
        <w:t>]</w:t>
      </w:r>
      <w:r w:rsidR="00E870AD" w:rsidRPr="180152AD">
        <w:rPr>
          <w:sz w:val="24"/>
          <w:szCs w:val="24"/>
          <w:lang w:val="en-GB"/>
        </w:rPr>
        <w:t xml:space="preserve"> </w:t>
      </w:r>
      <w:r w:rsidR="00402A0B" w:rsidRPr="180152AD">
        <w:rPr>
          <w:sz w:val="24"/>
          <w:szCs w:val="24"/>
          <w:lang w:val="en-GB"/>
        </w:rPr>
        <w:t xml:space="preserve">calendar </w:t>
      </w:r>
      <w:r w:rsidR="00E870AD" w:rsidRPr="180152AD">
        <w:rPr>
          <w:sz w:val="24"/>
          <w:szCs w:val="24"/>
          <w:lang w:val="en-GB"/>
        </w:rPr>
        <w:t xml:space="preserve">days </w:t>
      </w:r>
      <w:r w:rsidR="009C2482" w:rsidRPr="180152AD">
        <w:rPr>
          <w:sz w:val="24"/>
          <w:szCs w:val="24"/>
          <w:lang w:val="en-GB"/>
        </w:rPr>
        <w:t xml:space="preserve">upon receipt of the invitation to complete it. </w:t>
      </w:r>
      <w:r w:rsidR="00EB1095">
        <w:rPr>
          <w:sz w:val="24"/>
          <w:szCs w:val="24"/>
          <w:lang w:val="en-GB"/>
        </w:rPr>
        <w:t>If the participant fails</w:t>
      </w:r>
      <w:r w:rsidR="00B94564" w:rsidRPr="180152AD">
        <w:rPr>
          <w:sz w:val="24"/>
          <w:szCs w:val="24"/>
          <w:lang w:val="en-GB"/>
        </w:rPr>
        <w:t xml:space="preserve"> to complete </w:t>
      </w:r>
      <w:r w:rsidR="00E870AD" w:rsidRPr="180152AD">
        <w:rPr>
          <w:sz w:val="24"/>
          <w:szCs w:val="24"/>
          <w:lang w:val="en-GB"/>
        </w:rPr>
        <w:t xml:space="preserve">and submit </w:t>
      </w:r>
      <w:r w:rsidR="00B94564" w:rsidRPr="180152AD">
        <w:rPr>
          <w:sz w:val="24"/>
          <w:szCs w:val="24"/>
          <w:lang w:val="en-GB"/>
        </w:rPr>
        <w:t xml:space="preserve">the </w:t>
      </w:r>
      <w:r w:rsidR="00E870AD" w:rsidRPr="180152AD">
        <w:rPr>
          <w:sz w:val="24"/>
          <w:szCs w:val="24"/>
          <w:lang w:val="en-GB"/>
        </w:rPr>
        <w:t xml:space="preserve">online </w:t>
      </w:r>
      <w:r w:rsidR="003339D9" w:rsidRPr="180152AD">
        <w:rPr>
          <w:sz w:val="24"/>
          <w:szCs w:val="24"/>
          <w:lang w:val="en-GB"/>
        </w:rPr>
        <w:t>participant report</w:t>
      </w:r>
      <w:r w:rsidR="004A16EB">
        <w:rPr>
          <w:sz w:val="24"/>
          <w:szCs w:val="24"/>
          <w:lang w:val="en-GB"/>
        </w:rPr>
        <w:t xml:space="preserve">, </w:t>
      </w:r>
      <w:r w:rsidR="00234284">
        <w:rPr>
          <w:sz w:val="24"/>
          <w:szCs w:val="24"/>
          <w:lang w:val="en-GB"/>
        </w:rPr>
        <w:t>it</w:t>
      </w:r>
      <w:r w:rsidR="003339D9" w:rsidRPr="180152AD">
        <w:rPr>
          <w:sz w:val="24"/>
          <w:szCs w:val="24"/>
          <w:lang w:val="en-GB"/>
        </w:rPr>
        <w:t xml:space="preserve"> </w:t>
      </w:r>
      <w:r w:rsidR="00B94564" w:rsidRPr="180152AD">
        <w:rPr>
          <w:sz w:val="24"/>
          <w:szCs w:val="24"/>
          <w:lang w:val="en-GB"/>
        </w:rPr>
        <w:t xml:space="preserve">may be required by the </w:t>
      </w:r>
      <w:proofErr w:type="gramStart"/>
      <w:r w:rsidR="00B04A32" w:rsidRPr="180152AD">
        <w:rPr>
          <w:sz w:val="24"/>
          <w:szCs w:val="24"/>
          <w:lang w:val="en-GB"/>
        </w:rPr>
        <w:t xml:space="preserve">organisation </w:t>
      </w:r>
      <w:r w:rsidR="00C1324F">
        <w:rPr>
          <w:sz w:val="24"/>
          <w:szCs w:val="24"/>
          <w:lang w:val="en-GB"/>
        </w:rPr>
        <w:t xml:space="preserve"> </w:t>
      </w:r>
      <w:r w:rsidR="00B94564" w:rsidRPr="180152AD">
        <w:rPr>
          <w:sz w:val="24"/>
          <w:szCs w:val="24"/>
          <w:lang w:val="en-GB"/>
        </w:rPr>
        <w:t>to</w:t>
      </w:r>
      <w:proofErr w:type="gramEnd"/>
      <w:r w:rsidR="00B94564" w:rsidRPr="180152AD">
        <w:rPr>
          <w:sz w:val="24"/>
          <w:szCs w:val="24"/>
          <w:lang w:val="en-GB"/>
        </w:rPr>
        <w:t xml:space="preserve"> partially or fully reimburse the financial support received.</w:t>
      </w:r>
    </w:p>
    <w:p w14:paraId="5F5EE45B" w14:textId="2DF8C7A0" w:rsidR="007D2907" w:rsidRPr="000A62E3" w:rsidRDefault="007D2907"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40398">
        <w:rPr>
          <w:rFonts w:ascii="Times New Roman Bold" w:eastAsiaTheme="majorEastAsia" w:hAnsi="Times New Roman Bold" w:cstheme="majorBidi"/>
          <w:b/>
          <w:bCs/>
          <w:iCs/>
          <w:caps/>
          <w:snapToGrid/>
          <w:szCs w:val="22"/>
          <w:lang w:val="en-GB" w:eastAsia="en-US"/>
        </w:rPr>
        <w:t>10</w:t>
      </w:r>
      <w:r w:rsidRPr="000A62E3">
        <w:rPr>
          <w:rFonts w:ascii="Times New Roman Bold" w:eastAsiaTheme="majorEastAsia" w:hAnsi="Times New Roman Bold" w:cstheme="majorBidi"/>
          <w:b/>
          <w:bCs/>
          <w:iCs/>
          <w:caps/>
          <w:snapToGrid/>
          <w:szCs w:val="22"/>
          <w:lang w:val="en-GB" w:eastAsia="en-US"/>
        </w:rPr>
        <w:t xml:space="preserve"> – ETHICS AND VALUES</w:t>
      </w:r>
    </w:p>
    <w:p w14:paraId="070DA937" w14:textId="534DC477" w:rsidR="00F40398" w:rsidRPr="00D816DD" w:rsidRDefault="00F40398" w:rsidP="000F58DE">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 xml:space="preserve">The </w:t>
      </w:r>
      <w:r>
        <w:rPr>
          <w:sz w:val="24"/>
          <w:szCs w:val="24"/>
          <w:lang w:val="en-GB"/>
        </w:rPr>
        <w:t>mobility activity</w:t>
      </w:r>
      <w:r w:rsidRPr="00D816DD">
        <w:rPr>
          <w:sz w:val="24"/>
          <w:szCs w:val="24"/>
          <w:lang w:val="en-GB"/>
        </w:rPr>
        <w:t xml:space="preserve"> must be carried out in line with the highest ethical standards and the applicable EU, international and national law.</w:t>
      </w:r>
    </w:p>
    <w:p w14:paraId="32216358" w14:textId="0F7F2BE6" w:rsidR="00F40398" w:rsidRPr="00D816DD" w:rsidRDefault="00F40398" w:rsidP="00F40398">
      <w:pPr>
        <w:spacing w:after="120"/>
        <w:ind w:left="567" w:hanging="567"/>
        <w:jc w:val="both"/>
        <w:rPr>
          <w:sz w:val="24"/>
          <w:szCs w:val="24"/>
          <w:lang w:val="en-GB"/>
        </w:rPr>
      </w:pPr>
      <w:r w:rsidRPr="4C17980D">
        <w:rPr>
          <w:sz w:val="24"/>
          <w:szCs w:val="24"/>
          <w:lang w:val="en-GB"/>
        </w:rPr>
        <w:t>10.2</w:t>
      </w:r>
      <w:r w:rsidR="000F58DE">
        <w:rPr>
          <w:sz w:val="24"/>
          <w:szCs w:val="24"/>
          <w:lang w:val="en-GB"/>
        </w:rPr>
        <w:tab/>
      </w:r>
      <w:r w:rsidR="00891404">
        <w:rPr>
          <w:sz w:val="24"/>
          <w:szCs w:val="24"/>
          <w:lang w:val="en-GB"/>
        </w:rPr>
        <w:t>The</w:t>
      </w:r>
      <w:r w:rsidR="00DA6B6C">
        <w:rPr>
          <w:sz w:val="24"/>
          <w:szCs w:val="24"/>
          <w:lang w:val="en-GB"/>
        </w:rPr>
        <w:t xml:space="preserve"> parties</w:t>
      </w:r>
      <w:r w:rsidRPr="4C17980D">
        <w:rPr>
          <w:sz w:val="24"/>
          <w:szCs w:val="24"/>
          <w:lang w:val="en-GB"/>
        </w:rPr>
        <w:t xml:space="preserve"> must commit to and ensure the respect of basic EU values (such as respect for human dignity, freedom, democracy, equality, the rule of law and human rights, including the rights of minorities</w:t>
      </w:r>
      <w:r w:rsidR="00FD26E8">
        <w:rPr>
          <w:sz w:val="24"/>
          <w:szCs w:val="24"/>
          <w:lang w:val="en-GB"/>
        </w:rPr>
        <w:t>)</w:t>
      </w:r>
      <w:r w:rsidR="00FF12B5">
        <w:rPr>
          <w:sz w:val="24"/>
          <w:szCs w:val="24"/>
          <w:lang w:val="en-GB"/>
        </w:rPr>
        <w:t>.</w:t>
      </w:r>
    </w:p>
    <w:p w14:paraId="45ED01EF" w14:textId="77777777" w:rsidR="00F40398" w:rsidRPr="00D816DD" w:rsidRDefault="00F40398" w:rsidP="00F40398">
      <w:pPr>
        <w:tabs>
          <w:tab w:val="left" w:pos="567"/>
        </w:tabs>
        <w:spacing w:after="200"/>
        <w:ind w:left="567" w:hanging="567"/>
        <w:jc w:val="both"/>
        <w:rPr>
          <w:sz w:val="24"/>
          <w:szCs w:val="24"/>
          <w:lang w:val="en-GB"/>
        </w:rPr>
      </w:pPr>
      <w:r>
        <w:rPr>
          <w:sz w:val="24"/>
          <w:szCs w:val="24"/>
          <w:lang w:val="en-GB"/>
        </w:rPr>
        <w:t>10</w:t>
      </w:r>
      <w:r w:rsidRPr="29B9A96E">
        <w:rPr>
          <w:sz w:val="24"/>
          <w:szCs w:val="24"/>
          <w:lang w:val="en-GB"/>
        </w:rPr>
        <w:t>.3</w:t>
      </w:r>
      <w:r w:rsidRPr="00856B6C">
        <w:rPr>
          <w:lang w:val="en-US"/>
        </w:rPr>
        <w:tab/>
      </w:r>
      <w:r w:rsidRPr="29B9A96E">
        <w:rPr>
          <w:sz w:val="24"/>
          <w:szCs w:val="24"/>
          <w:lang w:val="en-GB"/>
        </w:rPr>
        <w:t xml:space="preserve">If a participant </w:t>
      </w:r>
      <w:proofErr w:type="gramStart"/>
      <w:r w:rsidRPr="29B9A96E">
        <w:rPr>
          <w:sz w:val="24"/>
          <w:szCs w:val="24"/>
          <w:lang w:val="en-GB"/>
        </w:rPr>
        <w:t>breaches</w:t>
      </w:r>
      <w:proofErr w:type="gramEnd"/>
      <w:r w:rsidRPr="29B9A96E">
        <w:rPr>
          <w:sz w:val="24"/>
          <w:szCs w:val="24"/>
          <w:lang w:val="en-GB"/>
        </w:rPr>
        <w:t xml:space="preserve"> any of its obligations under this Article, the financial support may be reduced or not be paid. </w:t>
      </w:r>
    </w:p>
    <w:p w14:paraId="0A8F9747" w14:textId="7AD4EE0D" w:rsidR="004F0BB1" w:rsidRPr="000A62E3" w:rsidRDefault="004F0BB1" w:rsidP="00683DC3">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w:t>
      </w:r>
      <w:r w:rsidR="00F40398">
        <w:rPr>
          <w:rFonts w:ascii="Times New Roman Bold" w:eastAsiaTheme="majorEastAsia" w:hAnsi="Times New Roman Bold" w:cstheme="majorBidi"/>
          <w:b/>
          <w:bCs/>
          <w:iCs/>
          <w:caps/>
          <w:snapToGrid/>
          <w:szCs w:val="22"/>
          <w:lang w:val="en-GB" w:eastAsia="en-US"/>
        </w:rPr>
        <w:t>1</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DATA PROTECTION</w:t>
      </w:r>
    </w:p>
    <w:p w14:paraId="2940C76F" w14:textId="61580138" w:rsidR="00F40398" w:rsidRPr="0071378C" w:rsidRDefault="00F40398" w:rsidP="00F40398">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Pr="00D816DD">
        <w:rPr>
          <w:sz w:val="24"/>
          <w:szCs w:val="24"/>
          <w:lang w:val="en-IE"/>
        </w:rPr>
        <w:t>.</w:t>
      </w:r>
      <w:r>
        <w:rPr>
          <w:sz w:val="24"/>
          <w:szCs w:val="24"/>
          <w:lang w:val="en-IE"/>
        </w:rPr>
        <w:t>1</w:t>
      </w:r>
      <w:r w:rsidRPr="00D816DD">
        <w:rPr>
          <w:sz w:val="24"/>
          <w:szCs w:val="24"/>
          <w:lang w:val="en-IE"/>
        </w:rPr>
        <w:t xml:space="preserve"> </w:t>
      </w:r>
      <w:r>
        <w:rPr>
          <w:sz w:val="24"/>
          <w:szCs w:val="24"/>
          <w:lang w:val="en-IE"/>
        </w:rPr>
        <w:tab/>
      </w:r>
      <w:r>
        <w:rPr>
          <w:sz w:val="24"/>
          <w:szCs w:val="24"/>
          <w:lang w:val="en-GB"/>
        </w:rPr>
        <w:t>Any</w:t>
      </w:r>
      <w:r w:rsidRPr="00D816DD">
        <w:rPr>
          <w:sz w:val="24"/>
          <w:szCs w:val="24"/>
          <w:lang w:val="en-GB"/>
        </w:rPr>
        <w:t xml:space="preserve"> personal data </w:t>
      </w:r>
      <w:r>
        <w:rPr>
          <w:sz w:val="24"/>
          <w:szCs w:val="24"/>
          <w:lang w:val="en-GB"/>
        </w:rPr>
        <w:t>under</w:t>
      </w:r>
      <w:r w:rsidRPr="00D816DD">
        <w:rPr>
          <w:sz w:val="24"/>
          <w:szCs w:val="24"/>
          <w:lang w:val="en-GB"/>
        </w:rPr>
        <w:t xml:space="preserve"> the agreement </w:t>
      </w:r>
      <w:r>
        <w:rPr>
          <w:sz w:val="24"/>
          <w:szCs w:val="24"/>
          <w:lang w:val="en-GB"/>
        </w:rPr>
        <w:t>will</w:t>
      </w:r>
      <w:r w:rsidRPr="00D816DD">
        <w:rPr>
          <w:sz w:val="24"/>
          <w:szCs w:val="24"/>
          <w:lang w:val="en-GB"/>
        </w:rPr>
        <w:t xml:space="preserve"> be processed </w:t>
      </w:r>
      <w:r>
        <w:rPr>
          <w:sz w:val="24"/>
          <w:szCs w:val="24"/>
          <w:lang w:val="en-GB"/>
        </w:rPr>
        <w:t xml:space="preserve">under the responsibility of the data controller identified in the privacy statement </w:t>
      </w:r>
      <w:r w:rsidRPr="00D816DD">
        <w:rPr>
          <w:sz w:val="24"/>
          <w:szCs w:val="24"/>
          <w:lang w:val="en-GB"/>
        </w:rPr>
        <w:t>in accordance with</w:t>
      </w:r>
      <w:r>
        <w:rPr>
          <w:sz w:val="24"/>
          <w:szCs w:val="24"/>
          <w:lang w:val="en-GB"/>
        </w:rPr>
        <w:t xml:space="preserve"> the applicable data provision legislation, in particular</w:t>
      </w:r>
      <w:r w:rsidRPr="00D816DD">
        <w:rPr>
          <w:sz w:val="24"/>
          <w:szCs w:val="24"/>
          <w:lang w:val="en-GB"/>
        </w:rPr>
        <w:t xml:space="preserve"> Regulation 2018/1725</w:t>
      </w:r>
      <w:r w:rsidRPr="0071378C">
        <w:rPr>
          <w:rStyle w:val="DipnotBavurusu"/>
          <w:sz w:val="24"/>
          <w:szCs w:val="24"/>
          <w:vertAlign w:val="superscript"/>
          <w:lang w:val="en-GB"/>
        </w:rPr>
        <w:footnoteReference w:id="3"/>
      </w:r>
      <w:r w:rsidRPr="00D816DD">
        <w:rPr>
          <w:sz w:val="24"/>
          <w:szCs w:val="24"/>
          <w:lang w:val="en-GB"/>
        </w:rPr>
        <w:t xml:space="preserve"> </w:t>
      </w:r>
      <w:r>
        <w:rPr>
          <w:sz w:val="24"/>
          <w:szCs w:val="24"/>
          <w:lang w:val="en-GB"/>
        </w:rPr>
        <w:t xml:space="preserve">and related national data protection acts and for the purposes set out in the Privacy Statement available at: </w:t>
      </w:r>
      <w:hyperlink r:id="rId11" w:history="1">
        <w:r w:rsidRPr="0071378C">
          <w:rPr>
            <w:rStyle w:val="Kpr"/>
            <w:sz w:val="24"/>
            <w:szCs w:val="24"/>
            <w:lang w:val="en-GB"/>
          </w:rPr>
          <w:t>https://webgate.ec.europa.eu/erasmus-esc/index/privacy-statement</w:t>
        </w:r>
      </w:hyperlink>
      <w:r w:rsidRPr="00D816DD">
        <w:rPr>
          <w:sz w:val="24"/>
          <w:szCs w:val="24"/>
          <w:lang w:val="en-GB"/>
        </w:rPr>
        <w:t xml:space="preserve">. </w:t>
      </w:r>
    </w:p>
    <w:p w14:paraId="352FACCA" w14:textId="2D731365" w:rsidR="00F40398" w:rsidRPr="00D816DD" w:rsidRDefault="00F40398" w:rsidP="00F40398">
      <w:pPr>
        <w:spacing w:after="120"/>
        <w:ind w:left="567" w:hanging="567"/>
        <w:jc w:val="both"/>
        <w:rPr>
          <w:sz w:val="24"/>
          <w:szCs w:val="24"/>
          <w:lang w:val="en-GB"/>
        </w:rPr>
      </w:pPr>
      <w:r>
        <w:rPr>
          <w:sz w:val="24"/>
          <w:szCs w:val="24"/>
          <w:lang w:val="en-GB"/>
        </w:rPr>
        <w:t>11.2</w:t>
      </w:r>
      <w:r>
        <w:rPr>
          <w:sz w:val="24"/>
          <w:szCs w:val="24"/>
          <w:lang w:val="en-GB"/>
        </w:rPr>
        <w:tab/>
      </w:r>
      <w:r w:rsidRPr="00D816DD">
        <w:rPr>
          <w:sz w:val="24"/>
          <w:szCs w:val="24"/>
          <w:lang w:val="en-GB"/>
        </w:rPr>
        <w:t xml:space="preserve">Such data </w:t>
      </w:r>
      <w:r>
        <w:rPr>
          <w:sz w:val="24"/>
          <w:szCs w:val="24"/>
          <w:lang w:val="en-GB"/>
        </w:rPr>
        <w:t>will</w:t>
      </w:r>
      <w:r w:rsidRPr="00D816DD">
        <w:rPr>
          <w:sz w:val="24"/>
          <w:szCs w:val="24"/>
          <w:lang w:val="en-GB"/>
        </w:rPr>
        <w:t xml:space="preserve"> be processed solely in connection with the implementation and follow-up of the agreement by </w:t>
      </w:r>
      <w:r w:rsidRPr="00A050C7">
        <w:rPr>
          <w:sz w:val="24"/>
          <w:szCs w:val="24"/>
          <w:lang w:val="en-GB"/>
        </w:rPr>
        <w:t>the organisation,</w:t>
      </w:r>
      <w:r w:rsidRPr="00D816DD">
        <w:rPr>
          <w:sz w:val="24"/>
          <w:szCs w:val="24"/>
          <w:lang w:val="en-GB"/>
        </w:rPr>
        <w:t xml:space="preserve"> the National Agency and the European Commission, without prejudice to the possibility of passing the data to the bodies responsible for inspection and audit in accordance with EU legislation (Court of Auditors or European Antifraud Office (OLAF)).</w:t>
      </w:r>
    </w:p>
    <w:p w14:paraId="01049575" w14:textId="1D541F6F" w:rsidR="00F40398" w:rsidRDefault="00F40398" w:rsidP="00F40398">
      <w:pPr>
        <w:tabs>
          <w:tab w:val="left" w:pos="567"/>
        </w:tabs>
        <w:spacing w:after="200"/>
        <w:ind w:left="567" w:hanging="567"/>
        <w:jc w:val="both"/>
        <w:rPr>
          <w:sz w:val="24"/>
          <w:szCs w:val="24"/>
          <w:lang w:val="en-GB"/>
        </w:rPr>
      </w:pPr>
      <w:r>
        <w:rPr>
          <w:sz w:val="24"/>
          <w:szCs w:val="24"/>
          <w:lang w:val="en-GB"/>
        </w:rPr>
        <w:t>11.3</w:t>
      </w:r>
      <w:r>
        <w:rPr>
          <w:sz w:val="24"/>
          <w:szCs w:val="24"/>
          <w:lang w:val="en-GB"/>
        </w:rPr>
        <w:tab/>
      </w:r>
      <w:r w:rsidRPr="00D816DD">
        <w:rPr>
          <w:sz w:val="24"/>
          <w:szCs w:val="24"/>
          <w:lang w:val="en-GB"/>
        </w:rPr>
        <w:t xml:space="preserve">The participant may, on written request, gain access to </w:t>
      </w:r>
      <w:r w:rsidR="0003474D">
        <w:rPr>
          <w:sz w:val="24"/>
          <w:szCs w:val="24"/>
          <w:lang w:val="en-GB"/>
        </w:rPr>
        <w:t>their</w:t>
      </w:r>
      <w:r w:rsidR="007B607F" w:rsidRPr="00D816DD">
        <w:rPr>
          <w:sz w:val="24"/>
          <w:szCs w:val="24"/>
          <w:lang w:val="en-GB"/>
        </w:rPr>
        <w:t xml:space="preserve"> </w:t>
      </w:r>
      <w:r w:rsidRPr="00D816DD">
        <w:rPr>
          <w:sz w:val="24"/>
          <w:szCs w:val="24"/>
          <w:lang w:val="en-GB"/>
        </w:rPr>
        <w:t xml:space="preserve">personal data and correct any information that is inaccurate or incomplete. </w:t>
      </w:r>
      <w:r>
        <w:rPr>
          <w:sz w:val="24"/>
          <w:szCs w:val="24"/>
          <w:lang w:val="en-GB"/>
        </w:rPr>
        <w:t>The participant</w:t>
      </w:r>
      <w:r w:rsidRPr="00D816DD">
        <w:rPr>
          <w:sz w:val="24"/>
          <w:szCs w:val="24"/>
          <w:lang w:val="en-GB"/>
        </w:rPr>
        <w:t xml:space="preserve"> should address any questions regarding the processing of </w:t>
      </w:r>
      <w:r w:rsidR="00FF12B5">
        <w:rPr>
          <w:sz w:val="24"/>
          <w:szCs w:val="24"/>
          <w:lang w:val="en-GB"/>
        </w:rPr>
        <w:t>their</w:t>
      </w:r>
      <w:r w:rsidRPr="00D816DD">
        <w:rPr>
          <w:sz w:val="24"/>
          <w:szCs w:val="24"/>
          <w:lang w:val="en-GB"/>
        </w:rPr>
        <w:t xml:space="preserve"> personal data to the </w:t>
      </w:r>
      <w:r w:rsidRPr="00A050C7">
        <w:rPr>
          <w:iCs/>
          <w:sz w:val="24"/>
          <w:szCs w:val="24"/>
          <w:lang w:val="en-GB"/>
        </w:rPr>
        <w:t>organisation</w:t>
      </w:r>
      <w:r w:rsidRPr="00D816DD">
        <w:rPr>
          <w:sz w:val="24"/>
          <w:szCs w:val="24"/>
          <w:lang w:val="en-GB"/>
        </w:rPr>
        <w:t xml:space="preserve"> and/or the National Agency. The participant may lodge a complaint against the processing of </w:t>
      </w:r>
      <w:r w:rsidR="00FF12B5">
        <w:rPr>
          <w:sz w:val="24"/>
          <w:szCs w:val="24"/>
          <w:lang w:val="en-GB"/>
        </w:rPr>
        <w:t>their</w:t>
      </w:r>
      <w:r w:rsidR="00FF12B5" w:rsidRPr="00D816DD">
        <w:rPr>
          <w:sz w:val="24"/>
          <w:szCs w:val="24"/>
          <w:lang w:val="en-GB"/>
        </w:rPr>
        <w:t xml:space="preserve"> </w:t>
      </w:r>
      <w:r w:rsidRPr="00D816DD">
        <w:rPr>
          <w:sz w:val="24"/>
          <w:szCs w:val="24"/>
          <w:lang w:val="en-GB"/>
        </w:rPr>
        <w:t xml:space="preserve">personal data to the European Data Protection Supervisor with regard to the use of the data by the European Commission. </w:t>
      </w:r>
    </w:p>
    <w:p w14:paraId="7C792ACC" w14:textId="77777777" w:rsidR="00F40398" w:rsidRPr="00FE7F93" w:rsidRDefault="00F40398" w:rsidP="00F40398">
      <w:pPr>
        <w:pStyle w:val="Balk4"/>
        <w:keepLines/>
        <w:spacing w:after="200"/>
        <w:ind w:left="1865" w:hanging="1865"/>
        <w:rPr>
          <w:rFonts w:ascii="Times New Roman Bold" w:eastAsiaTheme="majorEastAsia" w:hAnsi="Times New Roman Bold" w:cstheme="majorBidi"/>
          <w:b/>
          <w:bCs/>
          <w:caps/>
          <w:snapToGrid/>
          <w:lang w:val="en-GB" w:eastAsia="en-US"/>
        </w:rPr>
      </w:pPr>
      <w:bookmarkStart w:id="3" w:name="_Toc97092421"/>
      <w:bookmarkStart w:id="4" w:name="_Toc530035931"/>
      <w:bookmarkStart w:id="5" w:name="_Toc435109078"/>
      <w:bookmarkStart w:id="6" w:name="_Toc524697249"/>
      <w:bookmarkStart w:id="7" w:name="_Toc529197785"/>
      <w:bookmarkStart w:id="8" w:name="_Toc24116180"/>
      <w:bookmarkStart w:id="9" w:name="_Toc24126659"/>
      <w:bookmarkStart w:id="10" w:name="_Toc88829448"/>
      <w:bookmarkStart w:id="11" w:name="_Toc90290988"/>
      <w:bookmarkStart w:id="12" w:name="_Toc120627746"/>
      <w:r w:rsidRPr="29B9A96E">
        <w:rPr>
          <w:rFonts w:ascii="Times New Roman Bold" w:eastAsiaTheme="majorEastAsia" w:hAnsi="Times New Roman Bold" w:cstheme="majorBidi"/>
          <w:b/>
          <w:bCs/>
          <w:caps/>
          <w:lang w:val="en-GB" w:eastAsia="en-US"/>
        </w:rPr>
        <w:t>ARTICLE 1</w:t>
      </w:r>
      <w:r>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3"/>
      <w:bookmarkEnd w:id="4"/>
      <w:bookmarkEnd w:id="5"/>
      <w:bookmarkEnd w:id="6"/>
      <w:bookmarkEnd w:id="7"/>
      <w:bookmarkEnd w:id="8"/>
      <w:bookmarkEnd w:id="9"/>
      <w:bookmarkEnd w:id="10"/>
      <w:bookmarkEnd w:id="11"/>
      <w:bookmarkEnd w:id="12"/>
    </w:p>
    <w:p w14:paraId="4F6BD908" w14:textId="366AB120" w:rsidR="00F40398" w:rsidRPr="003B3D8F" w:rsidRDefault="00F40398" w:rsidP="000F58DE">
      <w:pPr>
        <w:spacing w:after="200"/>
        <w:ind w:left="720" w:hanging="720"/>
        <w:jc w:val="both"/>
        <w:rPr>
          <w:snapToGrid/>
          <w:sz w:val="24"/>
          <w:szCs w:val="24"/>
          <w:lang w:val="en-GB"/>
        </w:rPr>
      </w:pPr>
      <w:r>
        <w:rPr>
          <w:snapToGrid/>
          <w:sz w:val="24"/>
          <w:szCs w:val="24"/>
          <w:lang w:val="en-GB"/>
        </w:rPr>
        <w:t>12.1</w:t>
      </w:r>
      <w:r w:rsidR="000F58DE">
        <w:rPr>
          <w:snapToGrid/>
          <w:sz w:val="24"/>
          <w:szCs w:val="24"/>
          <w:lang w:val="en-GB"/>
        </w:rPr>
        <w:tab/>
      </w:r>
      <w:r>
        <w:rPr>
          <w:snapToGrid/>
          <w:sz w:val="24"/>
          <w:szCs w:val="24"/>
          <w:lang w:val="en-GB"/>
        </w:rPr>
        <w:t>The agreement may be suspended by initiative of the participant or of the organisation</w:t>
      </w:r>
      <w:r w:rsidR="004B6EC9">
        <w:rPr>
          <w:snapToGrid/>
          <w:sz w:val="24"/>
          <w:szCs w:val="24"/>
          <w:lang w:val="en-GB"/>
        </w:rPr>
        <w:t xml:space="preserve"> </w:t>
      </w:r>
      <w:r w:rsidRPr="003B3D8F">
        <w:rPr>
          <w:snapToGrid/>
          <w:sz w:val="24"/>
          <w:szCs w:val="24"/>
          <w:lang w:val="en-GB"/>
        </w:rPr>
        <w:t xml:space="preserve">if exceptional circumstances </w:t>
      </w:r>
      <w:r w:rsidRPr="003B3D8F">
        <w:rPr>
          <w:rFonts w:eastAsia="Calibri"/>
          <w:bCs/>
          <w:snapToGrid/>
          <w:sz w:val="24"/>
          <w:szCs w:val="24"/>
          <w:lang w:val="en-GB" w:eastAsia="en-US"/>
        </w:rPr>
        <w:t>—</w:t>
      </w:r>
      <w:r w:rsidRPr="003B3D8F">
        <w:rPr>
          <w:snapToGrid/>
          <w:sz w:val="24"/>
          <w:szCs w:val="24"/>
          <w:lang w:val="en-GB"/>
        </w:rPr>
        <w:t xml:space="preserve"> in particular </w:t>
      </w:r>
      <w:r w:rsidRPr="003B3D8F">
        <w:rPr>
          <w:i/>
          <w:snapToGrid/>
          <w:sz w:val="24"/>
          <w:szCs w:val="24"/>
          <w:lang w:val="en-GB"/>
        </w:rPr>
        <w:t xml:space="preserve">force </w:t>
      </w:r>
      <w:r w:rsidRPr="000F58DE">
        <w:rPr>
          <w:i/>
          <w:snapToGrid/>
          <w:sz w:val="24"/>
          <w:szCs w:val="24"/>
          <w:lang w:val="en-GB"/>
        </w:rPr>
        <w:t xml:space="preserve">majeure </w:t>
      </w:r>
      <w:r w:rsidRPr="000F58DE">
        <w:rPr>
          <w:snapToGrid/>
          <w:sz w:val="24"/>
          <w:szCs w:val="24"/>
          <w:lang w:val="en-GB"/>
        </w:rPr>
        <w:t>(see Article 1</w:t>
      </w:r>
      <w:r w:rsidR="000F58DE" w:rsidRPr="000F58DE">
        <w:rPr>
          <w:snapToGrid/>
          <w:sz w:val="24"/>
          <w:szCs w:val="24"/>
          <w:lang w:val="en-GB"/>
        </w:rPr>
        <w:t>6</w:t>
      </w:r>
      <w:r w:rsidRPr="000F58DE">
        <w:rPr>
          <w:snapToGrid/>
          <w:sz w:val="24"/>
          <w:szCs w:val="24"/>
          <w:lang w:val="en-GB"/>
        </w:rPr>
        <w:t>)</w:t>
      </w:r>
      <w:r w:rsidRPr="003B3D8F">
        <w:rPr>
          <w:snapToGrid/>
          <w:sz w:val="24"/>
          <w:szCs w:val="24"/>
          <w:lang w:val="en-GB"/>
        </w:rPr>
        <w:t xml:space="preserve"> </w:t>
      </w:r>
      <w:r w:rsidRPr="003B3D8F">
        <w:rPr>
          <w:rFonts w:eastAsia="Calibri"/>
          <w:bCs/>
          <w:snapToGrid/>
          <w:sz w:val="24"/>
          <w:szCs w:val="24"/>
          <w:lang w:val="en-GB" w:eastAsia="en-US"/>
        </w:rPr>
        <w:t>—</w:t>
      </w:r>
      <w:r w:rsidRPr="003B3D8F">
        <w:rPr>
          <w:snapToGrid/>
          <w:sz w:val="24"/>
          <w:szCs w:val="24"/>
          <w:lang w:val="en-GB"/>
        </w:rPr>
        <w:t xml:space="preserve"> make implementation impossible or excessively difficult. </w:t>
      </w:r>
      <w:r>
        <w:rPr>
          <w:snapToGrid/>
          <w:sz w:val="24"/>
          <w:szCs w:val="24"/>
          <w:lang w:val="en-GB"/>
        </w:rPr>
        <w:t>The suspension will take effect on the day agreed by written notification by the parties. The agreement may be resumed afterwards</w:t>
      </w:r>
      <w:r w:rsidRPr="003B3D8F">
        <w:rPr>
          <w:snapToGrid/>
          <w:sz w:val="24"/>
          <w:szCs w:val="24"/>
          <w:lang w:val="en-GB"/>
        </w:rPr>
        <w:t>.</w:t>
      </w:r>
    </w:p>
    <w:p w14:paraId="7771EABC" w14:textId="329DF058" w:rsidR="00F40398" w:rsidRPr="00066043" w:rsidRDefault="00F40398" w:rsidP="000F58DE">
      <w:pPr>
        <w:spacing w:after="200"/>
        <w:ind w:left="720" w:hanging="720"/>
        <w:jc w:val="both"/>
        <w:rPr>
          <w:rFonts w:eastAsia="Calibri"/>
          <w:snapToGrid/>
          <w:sz w:val="24"/>
          <w:szCs w:val="22"/>
          <w:lang w:val="en-GB" w:eastAsia="en-US"/>
        </w:rPr>
      </w:pPr>
      <w:r>
        <w:rPr>
          <w:rFonts w:eastAsia="Calibri"/>
          <w:snapToGrid/>
          <w:sz w:val="24"/>
          <w:szCs w:val="22"/>
          <w:lang w:val="en-GB" w:eastAsia="en-US"/>
        </w:rPr>
        <w:t>12.2</w:t>
      </w:r>
      <w:r w:rsidR="000F58DE">
        <w:rPr>
          <w:rFonts w:eastAsia="Calibri"/>
          <w:snapToGrid/>
          <w:sz w:val="24"/>
          <w:szCs w:val="22"/>
          <w:lang w:val="en-GB" w:eastAsia="en-US"/>
        </w:rPr>
        <w:tab/>
      </w:r>
      <w:r w:rsidR="00073C27">
        <w:rPr>
          <w:rFonts w:eastAsia="Calibri"/>
          <w:snapToGrid/>
          <w:sz w:val="24"/>
          <w:szCs w:val="22"/>
          <w:lang w:val="en-GB" w:eastAsia="en-US"/>
        </w:rPr>
        <w:t>Either party</w:t>
      </w:r>
      <w:r w:rsidRPr="003B3D8F">
        <w:rPr>
          <w:rFonts w:eastAsia="Calibri"/>
          <w:snapToGrid/>
          <w:sz w:val="24"/>
          <w:szCs w:val="22"/>
          <w:lang w:val="en-GB" w:eastAsia="en-US"/>
        </w:rPr>
        <w:t xml:space="preserve"> may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at any moment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suspend </w:t>
      </w:r>
      <w:r>
        <w:rPr>
          <w:rFonts w:eastAsia="Calibri"/>
          <w:snapToGrid/>
          <w:sz w:val="24"/>
          <w:szCs w:val="22"/>
          <w:lang w:val="en-GB" w:eastAsia="en-US"/>
        </w:rPr>
        <w:t>the agreement</w:t>
      </w:r>
      <w:r w:rsidRPr="003B3D8F">
        <w:rPr>
          <w:rFonts w:eastAsia="Calibri"/>
          <w:snapToGrid/>
          <w:sz w:val="24"/>
          <w:szCs w:val="22"/>
          <w:lang w:val="en-GB" w:eastAsia="en-US"/>
        </w:rPr>
        <w:t>,</w:t>
      </w:r>
      <w:r>
        <w:rPr>
          <w:rFonts w:eastAsia="Calibri"/>
          <w:snapToGrid/>
          <w:sz w:val="24"/>
          <w:szCs w:val="22"/>
          <w:lang w:val="en-GB" w:eastAsia="en-US"/>
        </w:rPr>
        <w:t xml:space="preserve"> </w:t>
      </w:r>
      <w:r w:rsidRPr="003B3D8F">
        <w:rPr>
          <w:rFonts w:eastAsia="Calibri"/>
          <w:snapToGrid/>
          <w:sz w:val="24"/>
          <w:szCs w:val="22"/>
          <w:lang w:val="en-GB" w:eastAsia="en-US"/>
        </w:rPr>
        <w:t>if</w:t>
      </w:r>
      <w:r>
        <w:rPr>
          <w:rFonts w:eastAsia="Calibri"/>
          <w:snapToGrid/>
          <w:sz w:val="24"/>
          <w:szCs w:val="22"/>
          <w:lang w:val="en-GB" w:eastAsia="en-US"/>
        </w:rPr>
        <w:t xml:space="preserve"> </w:t>
      </w:r>
      <w:r>
        <w:rPr>
          <w:snapToGrid/>
          <w:color w:val="000000"/>
          <w:sz w:val="24"/>
          <w:szCs w:val="24"/>
          <w:lang w:val="en-GB"/>
        </w:rPr>
        <w:t xml:space="preserve">the </w:t>
      </w:r>
      <w:r w:rsidR="003238B1">
        <w:rPr>
          <w:snapToGrid/>
          <w:color w:val="000000"/>
          <w:sz w:val="24"/>
          <w:szCs w:val="24"/>
          <w:lang w:val="en-GB"/>
        </w:rPr>
        <w:t>other</w:t>
      </w:r>
      <w:r w:rsidR="003A2A97">
        <w:rPr>
          <w:snapToGrid/>
          <w:color w:val="000000"/>
          <w:sz w:val="24"/>
          <w:szCs w:val="24"/>
          <w:lang w:val="en-GB"/>
        </w:rPr>
        <w:t xml:space="preserve"> party</w:t>
      </w:r>
      <w:r w:rsidR="003238B1" w:rsidRPr="003B3D8F">
        <w:rPr>
          <w:snapToGrid/>
          <w:color w:val="000000"/>
          <w:sz w:val="24"/>
          <w:szCs w:val="24"/>
          <w:lang w:val="en-GB"/>
        </w:rPr>
        <w:t xml:space="preserve"> </w:t>
      </w:r>
      <w:r w:rsidRPr="003B3D8F">
        <w:rPr>
          <w:snapToGrid/>
          <w:color w:val="000000"/>
          <w:sz w:val="24"/>
          <w:szCs w:val="24"/>
          <w:lang w:val="en-GB"/>
        </w:rPr>
        <w:t>has committed or is suspected of having committed:</w:t>
      </w:r>
    </w:p>
    <w:p w14:paraId="68471E8A" w14:textId="77777777"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14:paraId="0B6B71DF" w14:textId="2087BBE9"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sz w:val="24"/>
          <w:szCs w:val="24"/>
          <w:lang w:val="en-GB"/>
        </w:rPr>
        <w:lastRenderedPageBreak/>
        <w:t>serious breach of obligations</w:t>
      </w:r>
      <w:r w:rsidRPr="003B3D8F">
        <w:rPr>
          <w:snapToGrid/>
          <w:color w:val="000000"/>
          <w:sz w:val="24"/>
          <w:szCs w:val="24"/>
          <w:lang w:val="en-GB"/>
        </w:rPr>
        <w:t xml:space="preserve"> under this </w:t>
      </w:r>
      <w:r w:rsidR="00FF12B5">
        <w:rPr>
          <w:snapToGrid/>
          <w:color w:val="000000"/>
          <w:sz w:val="24"/>
          <w:szCs w:val="24"/>
          <w:lang w:val="en-GB"/>
        </w:rPr>
        <w:t>a</w:t>
      </w:r>
      <w:r w:rsidR="00FF12B5" w:rsidRPr="003B3D8F">
        <w:rPr>
          <w:snapToGrid/>
          <w:color w:val="000000"/>
          <w:sz w:val="24"/>
          <w:szCs w:val="24"/>
          <w:lang w:val="en-GB"/>
        </w:rPr>
        <w:t xml:space="preserve">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33FC3468" w14:textId="12EDF167" w:rsidR="00F40398" w:rsidRPr="003B3D8F" w:rsidRDefault="00F40398" w:rsidP="000F58DE">
      <w:pPr>
        <w:spacing w:after="200"/>
        <w:ind w:left="720" w:hanging="720"/>
        <w:jc w:val="both"/>
        <w:rPr>
          <w:snapToGrid/>
          <w:sz w:val="24"/>
          <w:szCs w:val="24"/>
          <w:lang w:val="en-GB"/>
        </w:rPr>
      </w:pPr>
      <w:r>
        <w:rPr>
          <w:snapToGrid/>
          <w:sz w:val="24"/>
          <w:szCs w:val="24"/>
          <w:lang w:val="en-GB"/>
        </w:rPr>
        <w:t>12.3</w:t>
      </w:r>
      <w:r w:rsidR="000F58DE">
        <w:rPr>
          <w:snapToGrid/>
          <w:sz w:val="24"/>
          <w:szCs w:val="24"/>
          <w:lang w:val="en-GB"/>
        </w:rPr>
        <w:tab/>
      </w:r>
      <w:r w:rsidRPr="003B3D8F">
        <w:rPr>
          <w:snapToGrid/>
          <w:sz w:val="24"/>
          <w:szCs w:val="24"/>
          <w:lang w:val="en-GB"/>
        </w:rPr>
        <w:t xml:space="preserve">Once circumstances allow for implementation to resume, the </w:t>
      </w:r>
      <w:r>
        <w:rPr>
          <w:snapToGrid/>
          <w:sz w:val="24"/>
          <w:szCs w:val="24"/>
          <w:lang w:val="en-GB"/>
        </w:rPr>
        <w:t>parties</w:t>
      </w:r>
      <w:r w:rsidRPr="003B3D8F">
        <w:rPr>
          <w:snapToGrid/>
          <w:sz w:val="24"/>
          <w:szCs w:val="24"/>
          <w:lang w:val="en-GB"/>
        </w:rPr>
        <w:t xml:space="preserve"> must immediately </w:t>
      </w:r>
      <w:r>
        <w:rPr>
          <w:snapToGrid/>
          <w:sz w:val="24"/>
          <w:szCs w:val="24"/>
          <w:lang w:val="en-GB"/>
        </w:rPr>
        <w:t xml:space="preserve">agree on the </w:t>
      </w:r>
      <w:r w:rsidRPr="003B3D8F">
        <w:rPr>
          <w:snapToGrid/>
          <w:sz w:val="24"/>
          <w:szCs w:val="24"/>
          <w:lang w:val="en-GB"/>
        </w:rPr>
        <w:t>resumption date (one day after suspension end date)</w:t>
      </w:r>
      <w:r>
        <w:rPr>
          <w:snapToGrid/>
          <w:sz w:val="24"/>
          <w:szCs w:val="24"/>
          <w:lang w:val="en-GB"/>
        </w:rPr>
        <w:t xml:space="preserve">. </w:t>
      </w:r>
    </w:p>
    <w:p w14:paraId="6D733CB1" w14:textId="51853321" w:rsidR="00F40398" w:rsidRDefault="00F40398" w:rsidP="00F40398">
      <w:pPr>
        <w:spacing w:after="200"/>
        <w:jc w:val="both"/>
        <w:rPr>
          <w:snapToGrid/>
          <w:sz w:val="24"/>
          <w:szCs w:val="24"/>
          <w:lang w:val="en-GB"/>
        </w:rPr>
      </w:pPr>
      <w:r>
        <w:rPr>
          <w:snapToGrid/>
          <w:sz w:val="24"/>
          <w:szCs w:val="24"/>
          <w:lang w:val="en-GB" w:eastAsia="en-US"/>
        </w:rPr>
        <w:t>12.4</w:t>
      </w:r>
      <w:r w:rsidR="000F58DE">
        <w:rPr>
          <w:snapToGrid/>
          <w:sz w:val="24"/>
          <w:szCs w:val="24"/>
          <w:lang w:val="en-GB" w:eastAsia="en-US"/>
        </w:rPr>
        <w:tab/>
      </w:r>
      <w:r w:rsidRPr="003B3D8F">
        <w:rPr>
          <w:snapToGrid/>
          <w:sz w:val="24"/>
          <w:szCs w:val="24"/>
          <w:lang w:val="en-GB" w:eastAsia="en-US"/>
        </w:rPr>
        <w:t xml:space="preserve">During the suspension, no </w:t>
      </w:r>
      <w:r>
        <w:rPr>
          <w:snapToGrid/>
          <w:sz w:val="24"/>
          <w:szCs w:val="24"/>
          <w:lang w:val="en-GB" w:eastAsia="en-US"/>
        </w:rPr>
        <w:t>financial support</w:t>
      </w:r>
      <w:r w:rsidRPr="003B3D8F">
        <w:rPr>
          <w:snapToGrid/>
          <w:sz w:val="24"/>
          <w:szCs w:val="24"/>
          <w:lang w:val="en-GB" w:eastAsia="en-US"/>
        </w:rPr>
        <w:t xml:space="preserve"> will be paid</w:t>
      </w:r>
      <w:r>
        <w:rPr>
          <w:snapToGrid/>
          <w:sz w:val="24"/>
          <w:szCs w:val="24"/>
          <w:lang w:val="en-GB" w:eastAsia="en-US"/>
        </w:rPr>
        <w:t xml:space="preserve"> to the participant</w:t>
      </w:r>
      <w:r w:rsidRPr="003B3D8F">
        <w:rPr>
          <w:snapToGrid/>
          <w:sz w:val="24"/>
          <w:szCs w:val="24"/>
          <w:lang w:val="en-GB"/>
        </w:rPr>
        <w:t xml:space="preserve">. </w:t>
      </w:r>
    </w:p>
    <w:p w14:paraId="78EC3401" w14:textId="19B2F062" w:rsidR="00F40398" w:rsidRDefault="00F40398" w:rsidP="0077608B">
      <w:pPr>
        <w:spacing w:after="200"/>
        <w:ind w:left="709" w:hanging="709"/>
        <w:jc w:val="both"/>
        <w:rPr>
          <w:snapToGrid/>
          <w:sz w:val="24"/>
          <w:szCs w:val="24"/>
          <w:lang w:val="en-GB"/>
        </w:rPr>
      </w:pPr>
      <w:r>
        <w:rPr>
          <w:snapToGrid/>
          <w:sz w:val="24"/>
          <w:szCs w:val="24"/>
          <w:lang w:val="en-GB"/>
        </w:rPr>
        <w:t>12.5</w:t>
      </w:r>
      <w:r w:rsidR="000F58DE">
        <w:rPr>
          <w:snapToGrid/>
          <w:sz w:val="24"/>
          <w:szCs w:val="24"/>
          <w:lang w:val="en-GB"/>
        </w:rPr>
        <w:tab/>
      </w:r>
      <w:r>
        <w:rPr>
          <w:snapToGrid/>
          <w:sz w:val="24"/>
          <w:szCs w:val="24"/>
          <w:lang w:val="en-GB"/>
        </w:rPr>
        <w:t xml:space="preserve">The participant </w:t>
      </w:r>
      <w:r w:rsidRPr="003B3D8F">
        <w:rPr>
          <w:snapToGrid/>
          <w:sz w:val="24"/>
          <w:szCs w:val="24"/>
          <w:lang w:val="en-GB"/>
        </w:rPr>
        <w:t xml:space="preserve">may not claim damages due to suspension by the </w:t>
      </w:r>
      <w:r>
        <w:rPr>
          <w:snapToGrid/>
          <w:sz w:val="24"/>
          <w:szCs w:val="24"/>
          <w:lang w:val="en-GB"/>
        </w:rPr>
        <w:t>organisation</w:t>
      </w:r>
      <w:r w:rsidRPr="003B3D8F">
        <w:rPr>
          <w:snapToGrid/>
          <w:sz w:val="24"/>
          <w:szCs w:val="24"/>
          <w:lang w:val="en-GB"/>
        </w:rPr>
        <w:t>.</w:t>
      </w:r>
    </w:p>
    <w:p w14:paraId="1894052C" w14:textId="22305C0F" w:rsidR="00F40398" w:rsidRPr="00024F95" w:rsidRDefault="00F40398" w:rsidP="000F58DE">
      <w:pPr>
        <w:spacing w:after="200"/>
        <w:ind w:left="720" w:hanging="720"/>
        <w:jc w:val="both"/>
        <w:rPr>
          <w:snapToGrid/>
          <w:sz w:val="24"/>
          <w:szCs w:val="24"/>
          <w:lang w:val="en-GB"/>
        </w:rPr>
      </w:pPr>
      <w:r>
        <w:rPr>
          <w:snapToGrid/>
          <w:sz w:val="24"/>
          <w:szCs w:val="24"/>
          <w:lang w:val="en-GB"/>
        </w:rPr>
        <w:t>12.6</w:t>
      </w:r>
      <w:r w:rsidR="000F58DE">
        <w:rPr>
          <w:snapToGrid/>
          <w:sz w:val="24"/>
          <w:szCs w:val="24"/>
          <w:lang w:val="en-GB"/>
        </w:rPr>
        <w:tab/>
      </w:r>
      <w:r>
        <w:rPr>
          <w:snapToGrid/>
          <w:sz w:val="24"/>
          <w:szCs w:val="24"/>
          <w:lang w:val="en-GB"/>
        </w:rPr>
        <w:t>S</w:t>
      </w:r>
      <w:r w:rsidRPr="003B3D8F">
        <w:rPr>
          <w:snapToGrid/>
          <w:sz w:val="24"/>
          <w:szCs w:val="24"/>
          <w:lang w:val="en-GB"/>
        </w:rPr>
        <w:t xml:space="preserve">uspension does not affect the </w:t>
      </w:r>
      <w:r>
        <w:rPr>
          <w:snapToGrid/>
          <w:sz w:val="24"/>
          <w:szCs w:val="24"/>
          <w:lang w:val="en-GB"/>
        </w:rPr>
        <w:t>organisation</w:t>
      </w:r>
      <w:r w:rsidRPr="003B3D8F">
        <w:rPr>
          <w:snapToGrid/>
          <w:sz w:val="24"/>
          <w:szCs w:val="24"/>
          <w:lang w:val="en-GB"/>
        </w:rPr>
        <w:t>’s</w:t>
      </w:r>
      <w:r w:rsidRPr="003B3D8F">
        <w:rPr>
          <w:rFonts w:eastAsia="Calibri"/>
          <w:bCs/>
          <w:i/>
          <w:snapToGrid/>
          <w:sz w:val="24"/>
          <w:szCs w:val="24"/>
          <w:lang w:val="en-GB" w:eastAsia="en-US"/>
        </w:rPr>
        <w:t xml:space="preserve"> </w:t>
      </w:r>
      <w:r w:rsidRPr="003B3D8F">
        <w:rPr>
          <w:snapToGrid/>
          <w:sz w:val="24"/>
          <w:szCs w:val="24"/>
          <w:lang w:val="en-GB"/>
        </w:rPr>
        <w:t xml:space="preserve">right to terminate the </w:t>
      </w:r>
      <w:r>
        <w:rPr>
          <w:snapToGrid/>
          <w:sz w:val="24"/>
          <w:szCs w:val="24"/>
          <w:lang w:val="en-GB"/>
        </w:rPr>
        <w:t>agreement</w:t>
      </w:r>
      <w:r w:rsidRPr="003B3D8F">
        <w:rPr>
          <w:snapToGrid/>
          <w:sz w:val="24"/>
          <w:szCs w:val="24"/>
          <w:lang w:val="en-GB"/>
        </w:rPr>
        <w:t xml:space="preserve"> </w:t>
      </w:r>
      <w:r>
        <w:rPr>
          <w:snapToGrid/>
          <w:sz w:val="24"/>
          <w:szCs w:val="24"/>
          <w:lang w:val="en-GB"/>
        </w:rPr>
        <w:t xml:space="preserve">(see </w:t>
      </w:r>
      <w:r w:rsidRPr="000F58DE">
        <w:rPr>
          <w:snapToGrid/>
          <w:sz w:val="24"/>
          <w:szCs w:val="24"/>
          <w:lang w:val="en-GB"/>
        </w:rPr>
        <w:t>Article 1</w:t>
      </w:r>
      <w:r w:rsidR="000F58DE" w:rsidRPr="000F58DE">
        <w:rPr>
          <w:snapToGrid/>
          <w:sz w:val="24"/>
          <w:szCs w:val="24"/>
          <w:lang w:val="en-GB"/>
        </w:rPr>
        <w:t>3</w:t>
      </w:r>
      <w:r w:rsidRPr="003B3D8F">
        <w:rPr>
          <w:snapToGrid/>
          <w:sz w:val="24"/>
          <w:szCs w:val="24"/>
          <w:lang w:val="en-GB"/>
        </w:rPr>
        <w:t>).</w:t>
      </w:r>
    </w:p>
    <w:p w14:paraId="39C848C5" w14:textId="77777777" w:rsidR="00F40398" w:rsidRPr="00FB7E6E" w:rsidRDefault="00F40398" w:rsidP="00F40398">
      <w:pPr>
        <w:pStyle w:val="Balk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3</w:t>
      </w:r>
      <w:r w:rsidRPr="00FE7F93">
        <w:rPr>
          <w:rFonts w:ascii="Times New Roman Bold" w:eastAsiaTheme="majorEastAsia" w:hAnsi="Times New Roman Bold" w:cstheme="majorBidi"/>
          <w:b/>
          <w:bCs/>
          <w:iCs/>
          <w:caps/>
          <w:snapToGrid/>
          <w:szCs w:val="22"/>
          <w:lang w:val="en-GB" w:eastAsia="en-US"/>
        </w:rPr>
        <w:t xml:space="preserve"> – TERMINATION OF THE AGREEMENT</w:t>
      </w:r>
      <w:bookmarkStart w:id="13" w:name="_Toc435109082"/>
      <w:bookmarkStart w:id="14" w:name="_Toc529197789"/>
      <w:bookmarkStart w:id="15" w:name="_Toc24116184"/>
      <w:bookmarkStart w:id="16" w:name="_Toc24126663"/>
      <w:bookmarkStart w:id="17" w:name="_Toc88829452"/>
      <w:bookmarkStart w:id="18" w:name="_Toc90290992"/>
      <w:bookmarkStart w:id="19" w:name="_Toc120627750"/>
    </w:p>
    <w:p w14:paraId="539C725A" w14:textId="123C2C27" w:rsidR="00F40398" w:rsidRPr="000F58DE" w:rsidRDefault="00F40398" w:rsidP="000F58DE">
      <w:pPr>
        <w:spacing w:after="200"/>
        <w:ind w:left="720" w:hanging="720"/>
        <w:jc w:val="both"/>
        <w:rPr>
          <w:sz w:val="24"/>
          <w:szCs w:val="24"/>
          <w:lang w:val="en-GB"/>
        </w:rPr>
      </w:pPr>
      <w:bookmarkStart w:id="20" w:name="_Hlk164756511"/>
      <w:r>
        <w:rPr>
          <w:sz w:val="24"/>
          <w:szCs w:val="24"/>
          <w:lang w:val="en-GB"/>
        </w:rPr>
        <w:t>13.1</w:t>
      </w:r>
      <w:r w:rsidR="000F58DE">
        <w:rPr>
          <w:sz w:val="24"/>
          <w:szCs w:val="24"/>
          <w:lang w:val="en-GB"/>
        </w:rPr>
        <w:tab/>
      </w:r>
      <w:r>
        <w:rPr>
          <w:snapToGrid/>
          <w:sz w:val="24"/>
          <w:szCs w:val="24"/>
          <w:lang w:val="en-GB"/>
        </w:rPr>
        <w:t xml:space="preserve">The agreement may be terminated by </w:t>
      </w:r>
      <w:r w:rsidRPr="00013B8B">
        <w:rPr>
          <w:snapToGrid/>
          <w:sz w:val="24"/>
          <w:szCs w:val="24"/>
          <w:lang w:val="en-GB"/>
        </w:rPr>
        <w:t>either party if circumstances arise that render the execution of the agreement impracticable, impossible or excessively difficult.</w:t>
      </w:r>
    </w:p>
    <w:p w14:paraId="33DBB6CB" w14:textId="0D675F08" w:rsidR="00F40398" w:rsidRPr="0076794B" w:rsidRDefault="00F40398" w:rsidP="004F2761">
      <w:pPr>
        <w:spacing w:after="200"/>
        <w:ind w:left="720" w:hanging="720"/>
        <w:jc w:val="both"/>
        <w:rPr>
          <w:sz w:val="24"/>
          <w:szCs w:val="24"/>
          <w:lang w:val="en-GB"/>
        </w:rPr>
      </w:pPr>
      <w:r w:rsidRPr="209F2367">
        <w:rPr>
          <w:sz w:val="24"/>
          <w:szCs w:val="24"/>
          <w:lang w:val="en-GB"/>
        </w:rPr>
        <w:t>13.2</w:t>
      </w:r>
      <w:r w:rsidRPr="009F28A6">
        <w:rPr>
          <w:lang w:val="en-IE"/>
        </w:rPr>
        <w:tab/>
      </w:r>
      <w:r w:rsidRPr="209F2367">
        <w:rPr>
          <w:sz w:val="24"/>
          <w:szCs w:val="24"/>
          <w:lang w:val="en-GB"/>
        </w:rPr>
        <w:t xml:space="preserve">In case of </w:t>
      </w:r>
      <w:r w:rsidR="00E36A99">
        <w:rPr>
          <w:sz w:val="24"/>
          <w:szCs w:val="24"/>
          <w:lang w:val="en-GB"/>
        </w:rPr>
        <w:t xml:space="preserve">such </w:t>
      </w:r>
      <w:r w:rsidRPr="209F2367">
        <w:rPr>
          <w:sz w:val="24"/>
          <w:szCs w:val="24"/>
          <w:lang w:val="en-GB"/>
        </w:rPr>
        <w:t xml:space="preserve">termination, the participant will be entitled to receive at least the amount of the financial support corresponding to the actual duration of the activity period. </w:t>
      </w:r>
      <w:r w:rsidR="00DC09AA" w:rsidRPr="209F2367">
        <w:rPr>
          <w:sz w:val="24"/>
          <w:szCs w:val="24"/>
          <w:lang w:val="en-GB"/>
        </w:rPr>
        <w:t>The participant will have to return a</w:t>
      </w:r>
      <w:r w:rsidR="002B3EA3" w:rsidRPr="209F2367">
        <w:rPr>
          <w:sz w:val="24"/>
          <w:szCs w:val="24"/>
          <w:lang w:val="en-GB"/>
        </w:rPr>
        <w:t>ny remaining funds.</w:t>
      </w:r>
    </w:p>
    <w:p w14:paraId="0F006A42" w14:textId="2AA5F1DF" w:rsidR="00F40398" w:rsidRDefault="00F40398" w:rsidP="000F58DE">
      <w:pPr>
        <w:spacing w:after="200"/>
        <w:ind w:left="720" w:hanging="720"/>
        <w:jc w:val="both"/>
        <w:rPr>
          <w:sz w:val="24"/>
          <w:szCs w:val="24"/>
          <w:lang w:val="en-GB"/>
        </w:rPr>
      </w:pPr>
      <w:r>
        <w:rPr>
          <w:sz w:val="24"/>
          <w:szCs w:val="24"/>
          <w:lang w:val="en-GB"/>
        </w:rPr>
        <w:t>13.3</w:t>
      </w:r>
      <w:r w:rsidR="000F58DE">
        <w:rPr>
          <w:sz w:val="24"/>
          <w:szCs w:val="24"/>
          <w:lang w:val="en-GB"/>
        </w:rPr>
        <w:tab/>
      </w:r>
      <w:r w:rsidRPr="0076794B">
        <w:rPr>
          <w:sz w:val="24"/>
          <w:szCs w:val="24"/>
          <w:lang w:val="en-GB"/>
        </w:rPr>
        <w:t xml:space="preserve">In the event of </w:t>
      </w:r>
      <w:r>
        <w:rPr>
          <w:sz w:val="24"/>
          <w:szCs w:val="24"/>
          <w:lang w:val="en-GB"/>
        </w:rPr>
        <w:t xml:space="preserve">serious breach of obligations or if </w:t>
      </w:r>
      <w:r w:rsidR="009F0C5C">
        <w:rPr>
          <w:sz w:val="24"/>
          <w:szCs w:val="24"/>
          <w:lang w:val="en-GB"/>
        </w:rPr>
        <w:t>either</w:t>
      </w:r>
      <w:r w:rsidR="009C3C22">
        <w:rPr>
          <w:sz w:val="24"/>
          <w:szCs w:val="24"/>
          <w:lang w:val="en-GB"/>
        </w:rPr>
        <w:t xml:space="preserve"> party </w:t>
      </w:r>
      <w:r>
        <w:rPr>
          <w:sz w:val="24"/>
          <w:szCs w:val="24"/>
          <w:lang w:val="en-GB"/>
        </w:rPr>
        <w:t>has committed irregularities, fraud, corruption, or is involved in a criminal organisation, money laundering, terrorism-related crimes (including terrorism financing), child labour or human trafficking</w:t>
      </w:r>
      <w:r w:rsidR="00745A3B">
        <w:rPr>
          <w:sz w:val="24"/>
          <w:szCs w:val="24"/>
          <w:lang w:val="en-GB"/>
        </w:rPr>
        <w:t>,</w:t>
      </w:r>
      <w:r>
        <w:rPr>
          <w:sz w:val="24"/>
          <w:szCs w:val="24"/>
          <w:lang w:val="en-GB"/>
        </w:rPr>
        <w:t xml:space="preserve"> </w:t>
      </w:r>
      <w:r w:rsidR="009F0C5C">
        <w:rPr>
          <w:sz w:val="24"/>
          <w:szCs w:val="24"/>
          <w:lang w:val="en-GB"/>
        </w:rPr>
        <w:t>the other</w:t>
      </w:r>
      <w:r w:rsidR="00E74904">
        <w:rPr>
          <w:sz w:val="24"/>
          <w:szCs w:val="24"/>
          <w:lang w:val="en-GB"/>
        </w:rPr>
        <w:t xml:space="preserve"> party</w:t>
      </w:r>
      <w:r>
        <w:rPr>
          <w:sz w:val="24"/>
          <w:szCs w:val="24"/>
          <w:lang w:val="en-GB"/>
        </w:rPr>
        <w:t xml:space="preserve"> may </w:t>
      </w:r>
      <w:r w:rsidRPr="0076794B">
        <w:rPr>
          <w:sz w:val="24"/>
          <w:szCs w:val="24"/>
          <w:lang w:val="en-GB"/>
        </w:rPr>
        <w:t>terminate the agreement</w:t>
      </w:r>
      <w:r>
        <w:rPr>
          <w:sz w:val="24"/>
          <w:szCs w:val="24"/>
          <w:lang w:val="en-GB"/>
        </w:rPr>
        <w:t xml:space="preserve"> </w:t>
      </w:r>
      <w:r w:rsidR="00E74904">
        <w:rPr>
          <w:sz w:val="24"/>
          <w:szCs w:val="24"/>
          <w:lang w:val="en-GB"/>
        </w:rPr>
        <w:t>through a formal notification</w:t>
      </w:r>
      <w:r w:rsidRPr="0076794B">
        <w:rPr>
          <w:sz w:val="24"/>
          <w:szCs w:val="24"/>
          <w:lang w:val="en-GB"/>
        </w:rPr>
        <w:t>.</w:t>
      </w:r>
    </w:p>
    <w:p w14:paraId="1DF917A8" w14:textId="4D52C759" w:rsidR="00F40398" w:rsidRDefault="00F40398" w:rsidP="000F58DE">
      <w:pPr>
        <w:spacing w:after="200"/>
        <w:ind w:left="720" w:hanging="720"/>
        <w:jc w:val="both"/>
        <w:rPr>
          <w:sz w:val="24"/>
          <w:szCs w:val="24"/>
          <w:lang w:val="en-GB"/>
        </w:rPr>
      </w:pPr>
      <w:r>
        <w:rPr>
          <w:sz w:val="24"/>
          <w:szCs w:val="24"/>
          <w:lang w:val="en-GB"/>
        </w:rPr>
        <w:t>13.4</w:t>
      </w:r>
      <w:r w:rsidR="000F58DE">
        <w:rPr>
          <w:sz w:val="24"/>
          <w:szCs w:val="24"/>
          <w:lang w:val="en-GB"/>
        </w:rPr>
        <w:tab/>
      </w:r>
      <w:r>
        <w:rPr>
          <w:sz w:val="24"/>
          <w:szCs w:val="24"/>
          <w:lang w:val="en-GB"/>
        </w:rPr>
        <w:t xml:space="preserve">The </w:t>
      </w:r>
      <w:r w:rsidRPr="009E60A9">
        <w:rPr>
          <w:iCs/>
          <w:sz w:val="24"/>
          <w:szCs w:val="24"/>
          <w:lang w:val="en-GB"/>
        </w:rPr>
        <w:t>organisation</w:t>
      </w:r>
      <w:r>
        <w:rPr>
          <w:sz w:val="24"/>
          <w:szCs w:val="24"/>
          <w:lang w:val="en-GB"/>
        </w:rPr>
        <w:t xml:space="preserve"> reserves the right to initiate a court action if any requested</w:t>
      </w:r>
      <w:r w:rsidR="000F7C9C">
        <w:rPr>
          <w:sz w:val="24"/>
          <w:szCs w:val="24"/>
          <w:lang w:val="en-GB"/>
        </w:rPr>
        <w:t xml:space="preserve"> and validly justified</w:t>
      </w:r>
      <w:r>
        <w:rPr>
          <w:sz w:val="24"/>
          <w:szCs w:val="24"/>
          <w:lang w:val="en-GB"/>
        </w:rPr>
        <w:t xml:space="preserve"> refund is not voluntarily </w:t>
      </w:r>
      <w:r w:rsidR="000F7C9C">
        <w:rPr>
          <w:sz w:val="24"/>
          <w:szCs w:val="24"/>
          <w:lang w:val="en-GB"/>
        </w:rPr>
        <w:t>returned by</w:t>
      </w:r>
      <w:r w:rsidR="00675F91">
        <w:rPr>
          <w:sz w:val="24"/>
          <w:szCs w:val="24"/>
          <w:lang w:val="en-GB"/>
        </w:rPr>
        <w:t xml:space="preserve"> </w:t>
      </w:r>
      <w:r w:rsidR="000F7C9C">
        <w:rPr>
          <w:sz w:val="24"/>
          <w:szCs w:val="24"/>
          <w:lang w:val="en-GB"/>
        </w:rPr>
        <w:t>t</w:t>
      </w:r>
      <w:r w:rsidR="00675F91">
        <w:rPr>
          <w:sz w:val="24"/>
          <w:szCs w:val="24"/>
          <w:lang w:val="en-GB"/>
        </w:rPr>
        <w:t>he</w:t>
      </w:r>
      <w:r w:rsidR="000F7C9C">
        <w:rPr>
          <w:sz w:val="24"/>
          <w:szCs w:val="24"/>
          <w:lang w:val="en-GB"/>
        </w:rPr>
        <w:t xml:space="preserve"> participant </w:t>
      </w:r>
      <w:r>
        <w:rPr>
          <w:sz w:val="24"/>
          <w:szCs w:val="24"/>
          <w:lang w:val="en-GB"/>
        </w:rPr>
        <w:t>within the deadline notified to the participant by registered letter.</w:t>
      </w:r>
    </w:p>
    <w:bookmarkEnd w:id="13"/>
    <w:bookmarkEnd w:id="14"/>
    <w:bookmarkEnd w:id="15"/>
    <w:bookmarkEnd w:id="16"/>
    <w:bookmarkEnd w:id="17"/>
    <w:bookmarkEnd w:id="18"/>
    <w:bookmarkEnd w:id="19"/>
    <w:p w14:paraId="780D4BEA" w14:textId="52383632" w:rsidR="00F40398" w:rsidRPr="003B3D8F" w:rsidRDefault="00F40398" w:rsidP="000F58DE">
      <w:pPr>
        <w:spacing w:after="200"/>
        <w:ind w:left="720" w:hanging="720"/>
        <w:jc w:val="both"/>
        <w:rPr>
          <w:snapToGrid/>
          <w:sz w:val="24"/>
          <w:szCs w:val="24"/>
          <w:lang w:val="en-GB"/>
        </w:rPr>
      </w:pPr>
      <w:r>
        <w:rPr>
          <w:snapToGrid/>
          <w:sz w:val="24"/>
          <w:szCs w:val="24"/>
          <w:lang w:val="en-GB"/>
        </w:rPr>
        <w:t>13.5</w:t>
      </w:r>
      <w:r w:rsidR="000F58DE">
        <w:rPr>
          <w:snapToGrid/>
          <w:sz w:val="24"/>
          <w:szCs w:val="24"/>
          <w:lang w:val="en-GB"/>
        </w:rPr>
        <w:tab/>
      </w:r>
      <w:r w:rsidRPr="003B3D8F">
        <w:rPr>
          <w:snapToGrid/>
          <w:sz w:val="24"/>
          <w:szCs w:val="24"/>
          <w:lang w:val="en-GB"/>
        </w:rPr>
        <w:t xml:space="preserve">The termination </w:t>
      </w:r>
      <w:r w:rsidR="00DC5FE5">
        <w:rPr>
          <w:snapToGrid/>
          <w:sz w:val="24"/>
          <w:szCs w:val="24"/>
          <w:lang w:val="en-GB"/>
        </w:rPr>
        <w:t xml:space="preserve">must be formally notified and </w:t>
      </w:r>
      <w:r w:rsidRPr="003B3D8F">
        <w:rPr>
          <w:snapToGrid/>
          <w:sz w:val="24"/>
          <w:szCs w:val="24"/>
          <w:lang w:val="en-GB"/>
        </w:rPr>
        <w:t xml:space="preserve">will </w:t>
      </w:r>
      <w:r w:rsidRPr="00FF12B5">
        <w:rPr>
          <w:bCs/>
          <w:snapToGrid/>
          <w:sz w:val="24"/>
          <w:szCs w:val="24"/>
          <w:lang w:val="en-GB"/>
        </w:rPr>
        <w:t>take effect</w:t>
      </w:r>
      <w:r w:rsidRPr="003B3D8F">
        <w:rPr>
          <w:b/>
          <w:snapToGrid/>
          <w:sz w:val="24"/>
          <w:szCs w:val="24"/>
          <w:lang w:val="en-GB"/>
        </w:rPr>
        <w:t xml:space="preserve"> </w:t>
      </w:r>
      <w:r>
        <w:rPr>
          <w:snapToGrid/>
          <w:sz w:val="24"/>
          <w:szCs w:val="24"/>
          <w:lang w:val="en-GB"/>
        </w:rPr>
        <w:t>on the</w:t>
      </w:r>
      <w:r w:rsidRPr="003B3D8F">
        <w:rPr>
          <w:snapToGrid/>
          <w:sz w:val="24"/>
          <w:szCs w:val="24"/>
          <w:lang w:val="en-GB"/>
        </w:rPr>
        <w:t xml:space="preserve"> date specified in the notification</w:t>
      </w:r>
      <w:r w:rsidR="00630881">
        <w:rPr>
          <w:snapToGrid/>
          <w:sz w:val="24"/>
          <w:szCs w:val="24"/>
          <w:lang w:val="en-GB"/>
        </w:rPr>
        <w:t xml:space="preserve"> as</w:t>
      </w:r>
      <w:r w:rsidRPr="003B3D8F">
        <w:rPr>
          <w:snapToGrid/>
          <w:sz w:val="24"/>
          <w:szCs w:val="24"/>
          <w:lang w:val="en-GB"/>
        </w:rPr>
        <w:t xml:space="preserve"> ‘termination date’.</w:t>
      </w:r>
    </w:p>
    <w:p w14:paraId="31263F94" w14:textId="1BCE9B02" w:rsidR="00F40398" w:rsidRPr="003B3D8F" w:rsidRDefault="00F40398" w:rsidP="00C76C48">
      <w:pPr>
        <w:spacing w:after="200"/>
        <w:ind w:left="709" w:hanging="709"/>
        <w:jc w:val="both"/>
        <w:rPr>
          <w:snapToGrid/>
          <w:sz w:val="24"/>
          <w:szCs w:val="24"/>
          <w:lang w:val="en-GB"/>
        </w:rPr>
      </w:pPr>
      <w:r>
        <w:rPr>
          <w:snapToGrid/>
          <w:sz w:val="24"/>
          <w:szCs w:val="24"/>
          <w:lang w:val="en-GB"/>
        </w:rPr>
        <w:t>13.6</w:t>
      </w:r>
      <w:r w:rsidR="000F58DE">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w:t>
      </w:r>
      <w:r w:rsidRPr="00675F91">
        <w:rPr>
          <w:iCs/>
          <w:snapToGrid/>
          <w:sz w:val="24"/>
          <w:szCs w:val="24"/>
          <w:lang w:val="en-GB"/>
        </w:rPr>
        <w:t>organisation.</w:t>
      </w:r>
    </w:p>
    <w:bookmarkEnd w:id="20"/>
    <w:p w14:paraId="14D6DF22" w14:textId="77777777" w:rsidR="005A5790" w:rsidRPr="009F4127" w:rsidRDefault="005A5790" w:rsidP="005A5790">
      <w:pPr>
        <w:pStyle w:val="Balk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4</w:t>
      </w:r>
      <w:r w:rsidRPr="009F4127">
        <w:rPr>
          <w:rFonts w:ascii="Times New Roman Bold" w:eastAsiaTheme="majorEastAsia" w:hAnsi="Times New Roman Bold" w:cstheme="majorBidi"/>
          <w:b/>
          <w:bCs/>
          <w:iCs/>
          <w:caps/>
          <w:snapToGrid/>
          <w:szCs w:val="22"/>
          <w:lang w:val="en-GB" w:eastAsia="en-US"/>
        </w:rPr>
        <w:t xml:space="preserve"> – CHECKS AND AUDITS</w:t>
      </w:r>
    </w:p>
    <w:p w14:paraId="123ACF34" w14:textId="08B19E6D" w:rsidR="005A5790" w:rsidRDefault="005A5790" w:rsidP="000F58DE">
      <w:pPr>
        <w:spacing w:after="120"/>
        <w:ind w:left="720" w:hanging="720"/>
        <w:jc w:val="both"/>
        <w:rPr>
          <w:sz w:val="24"/>
          <w:szCs w:val="24"/>
          <w:lang w:val="en-GB"/>
        </w:rPr>
      </w:pPr>
      <w:r>
        <w:rPr>
          <w:sz w:val="24"/>
          <w:szCs w:val="24"/>
          <w:lang w:val="en-GB"/>
        </w:rPr>
        <w:t>14.1</w:t>
      </w:r>
      <w:r w:rsidR="000F58DE">
        <w:rPr>
          <w:lang w:val="en-US"/>
        </w:rPr>
        <w:tab/>
      </w:r>
      <w:r w:rsidRPr="009F4127">
        <w:rPr>
          <w:sz w:val="24"/>
          <w:szCs w:val="24"/>
          <w:lang w:val="en-GB"/>
        </w:rPr>
        <w:t xml:space="preserve">The parties of the agreement undertake to provide any detailed information requested by the European Commission, the </w:t>
      </w:r>
      <w:r w:rsidRPr="0059789F">
        <w:rPr>
          <w:sz w:val="24"/>
          <w:szCs w:val="24"/>
          <w:lang w:val="en-GB"/>
        </w:rPr>
        <w:t xml:space="preserve">National Agency of </w:t>
      </w:r>
      <w:proofErr w:type="spellStart"/>
      <w:r w:rsidR="0059789F" w:rsidRPr="0059789F">
        <w:rPr>
          <w:sz w:val="24"/>
          <w:szCs w:val="24"/>
          <w:lang w:val="en-GB"/>
        </w:rPr>
        <w:t>Türkiye</w:t>
      </w:r>
      <w:proofErr w:type="spellEnd"/>
      <w:r w:rsidRPr="0059789F">
        <w:rPr>
          <w:sz w:val="24"/>
          <w:szCs w:val="24"/>
          <w:lang w:val="en-GB"/>
        </w:rPr>
        <w:t xml:space="preserve"> or by any other outside body authorised by the European Commission or the National Agency of [</w:t>
      </w:r>
      <w:proofErr w:type="spellStart"/>
      <w:r w:rsidR="0059789F" w:rsidRPr="0059789F">
        <w:rPr>
          <w:sz w:val="24"/>
          <w:szCs w:val="24"/>
          <w:lang w:val="en-GB"/>
        </w:rPr>
        <w:t>Türkiye</w:t>
      </w:r>
      <w:proofErr w:type="spellEnd"/>
      <w:r w:rsidRPr="0059789F">
        <w:rPr>
          <w:sz w:val="24"/>
          <w:szCs w:val="24"/>
          <w:lang w:val="en-GB"/>
        </w:rPr>
        <w:t>] to check that the mobility period and the provisions of the agreement are being or were properly implemented.</w:t>
      </w:r>
    </w:p>
    <w:p w14:paraId="752BCC0A" w14:textId="03619A50" w:rsidR="005A5790" w:rsidRPr="009F4127" w:rsidRDefault="005A5790" w:rsidP="000F58DE">
      <w:pPr>
        <w:ind w:left="720" w:hanging="720"/>
        <w:jc w:val="both"/>
        <w:rPr>
          <w:sz w:val="24"/>
          <w:szCs w:val="24"/>
          <w:lang w:val="en-GB"/>
        </w:rPr>
      </w:pPr>
      <w:r w:rsidRPr="29B9A96E">
        <w:rPr>
          <w:sz w:val="24"/>
          <w:szCs w:val="24"/>
          <w:lang w:val="en-GB"/>
        </w:rPr>
        <w:t>1</w:t>
      </w:r>
      <w:r>
        <w:rPr>
          <w:sz w:val="24"/>
          <w:szCs w:val="24"/>
          <w:lang w:val="en-GB"/>
        </w:rPr>
        <w:t>4</w:t>
      </w:r>
      <w:r w:rsidRPr="29B9A96E">
        <w:rPr>
          <w:sz w:val="24"/>
          <w:szCs w:val="24"/>
          <w:lang w:val="en-GB"/>
        </w:rPr>
        <w:t>.2</w:t>
      </w:r>
      <w:r w:rsidR="000F58DE">
        <w:rPr>
          <w:sz w:val="24"/>
          <w:szCs w:val="24"/>
          <w:lang w:val="en-GB"/>
        </w:rPr>
        <w:tab/>
      </w:r>
      <w:r w:rsidRPr="29B9A96E">
        <w:rPr>
          <w:sz w:val="24"/>
          <w:szCs w:val="24"/>
          <w:lang w:val="en-GB"/>
        </w:rPr>
        <w:t xml:space="preserve">Any finding related to the agreement may lead to the measures </w:t>
      </w:r>
      <w:r w:rsidRPr="00571759">
        <w:rPr>
          <w:sz w:val="24"/>
          <w:szCs w:val="24"/>
          <w:lang w:val="en-GB"/>
        </w:rPr>
        <w:t>set in Article 6 or</w:t>
      </w:r>
      <w:r w:rsidRPr="29B9A96E">
        <w:rPr>
          <w:sz w:val="24"/>
          <w:szCs w:val="24"/>
          <w:lang w:val="en-GB"/>
        </w:rPr>
        <w:t xml:space="preserve"> to further legal action in the terms of the applicable national law.</w:t>
      </w:r>
    </w:p>
    <w:p w14:paraId="2C3F86C8" w14:textId="77777777" w:rsidR="005A5790" w:rsidRDefault="005A5790" w:rsidP="005A5790">
      <w:pPr>
        <w:rPr>
          <w:lang w:val="en-GB"/>
        </w:rPr>
      </w:pPr>
    </w:p>
    <w:p w14:paraId="1C2276E8" w14:textId="77777777" w:rsidR="005A5790" w:rsidRPr="009F4127" w:rsidRDefault="005A5790" w:rsidP="005A5790">
      <w:pPr>
        <w:pStyle w:val="Balk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w:t>
      </w:r>
      <w:r>
        <w:rPr>
          <w:rFonts w:ascii="Times New Roman Bold" w:eastAsiaTheme="majorEastAsia" w:hAnsi="Times New Roman Bold" w:cstheme="majorBidi"/>
          <w:b/>
          <w:bCs/>
          <w:iCs/>
          <w:caps/>
          <w:snapToGrid/>
          <w:szCs w:val="24"/>
          <w:lang w:val="en-GB" w:eastAsia="en-US"/>
        </w:rPr>
        <w:t>5</w:t>
      </w:r>
      <w:r w:rsidRPr="009F4127">
        <w:rPr>
          <w:rFonts w:ascii="Times New Roman Bold" w:eastAsiaTheme="majorEastAsia" w:hAnsi="Times New Roman Bold" w:cstheme="majorBidi"/>
          <w:b/>
          <w:bCs/>
          <w:iCs/>
          <w:caps/>
          <w:snapToGrid/>
          <w:szCs w:val="24"/>
          <w:lang w:val="en-GB" w:eastAsia="en-US"/>
        </w:rPr>
        <w:t xml:space="preserve"> – </w:t>
      </w:r>
      <w:r>
        <w:rPr>
          <w:rFonts w:ascii="Times New Roman Bold" w:eastAsiaTheme="majorEastAsia" w:hAnsi="Times New Roman Bold" w:cstheme="majorBidi"/>
          <w:b/>
          <w:bCs/>
          <w:iCs/>
          <w:caps/>
          <w:snapToGrid/>
          <w:szCs w:val="24"/>
          <w:lang w:val="en-GB" w:eastAsia="en-US"/>
        </w:rPr>
        <w:t>DAMAGES</w:t>
      </w:r>
    </w:p>
    <w:p w14:paraId="71386A5C" w14:textId="0BA8128A" w:rsidR="005A5790" w:rsidRPr="0059789F"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 xml:space="preserve">.1 </w:t>
      </w:r>
      <w:r>
        <w:rPr>
          <w:sz w:val="24"/>
          <w:szCs w:val="24"/>
          <w:lang w:val="en-GB"/>
        </w:rPr>
        <w:tab/>
      </w:r>
      <w:r w:rsidRPr="009F4127">
        <w:rPr>
          <w:sz w:val="24"/>
          <w:szCs w:val="24"/>
          <w:lang w:val="en-GB"/>
        </w:rPr>
        <w:t>Each party of this agreement exonerate</w:t>
      </w:r>
      <w:r>
        <w:rPr>
          <w:sz w:val="24"/>
          <w:szCs w:val="24"/>
          <w:lang w:val="en-GB"/>
        </w:rPr>
        <w:t>s</w:t>
      </w:r>
      <w:r w:rsidRPr="009F4127">
        <w:rPr>
          <w:sz w:val="24"/>
          <w:szCs w:val="24"/>
          <w:lang w:val="en-GB"/>
        </w:rPr>
        <w:t xml:space="preserve"> the other from any civil liability for damages </w:t>
      </w:r>
      <w:r w:rsidRPr="0059789F">
        <w:rPr>
          <w:sz w:val="24"/>
          <w:szCs w:val="24"/>
          <w:lang w:val="en-GB"/>
        </w:rPr>
        <w:t xml:space="preserve">suffered by </w:t>
      </w:r>
      <w:r w:rsidR="00571759" w:rsidRPr="0059789F">
        <w:rPr>
          <w:sz w:val="24"/>
          <w:szCs w:val="24"/>
          <w:lang w:val="en-GB"/>
        </w:rPr>
        <w:t xml:space="preserve">them </w:t>
      </w:r>
      <w:r w:rsidRPr="0059789F">
        <w:rPr>
          <w:sz w:val="24"/>
          <w:szCs w:val="24"/>
          <w:lang w:val="en-GB"/>
        </w:rPr>
        <w:t xml:space="preserve">or </w:t>
      </w:r>
      <w:r w:rsidR="00571759" w:rsidRPr="0059789F">
        <w:rPr>
          <w:sz w:val="24"/>
          <w:szCs w:val="24"/>
          <w:lang w:val="en-GB"/>
        </w:rPr>
        <w:t>their</w:t>
      </w:r>
      <w:r w:rsidRPr="0059789F">
        <w:rPr>
          <w:sz w:val="24"/>
          <w:szCs w:val="24"/>
          <w:lang w:val="en-GB"/>
        </w:rPr>
        <w:t xml:space="preserve"> staff as a result of performance of this agreement, provided such damages are not the result of serious and deliberate misconduct on the part of the other party or </w:t>
      </w:r>
      <w:r w:rsidR="00571759" w:rsidRPr="0059789F">
        <w:rPr>
          <w:sz w:val="24"/>
          <w:szCs w:val="24"/>
          <w:lang w:val="en-GB"/>
        </w:rPr>
        <w:t xml:space="preserve">their </w:t>
      </w:r>
      <w:r w:rsidRPr="0059789F">
        <w:rPr>
          <w:sz w:val="24"/>
          <w:szCs w:val="24"/>
          <w:lang w:val="en-GB"/>
        </w:rPr>
        <w:t>staff.</w:t>
      </w:r>
    </w:p>
    <w:p w14:paraId="1C554196" w14:textId="74C3AF3E" w:rsidR="005A5790" w:rsidRPr="0059789F" w:rsidRDefault="005A5790" w:rsidP="005A5790">
      <w:pPr>
        <w:tabs>
          <w:tab w:val="left" w:pos="567"/>
        </w:tabs>
        <w:spacing w:after="120"/>
        <w:ind w:left="567" w:hanging="567"/>
        <w:jc w:val="both"/>
        <w:rPr>
          <w:sz w:val="24"/>
          <w:szCs w:val="24"/>
          <w:lang w:val="en-GB"/>
        </w:rPr>
      </w:pPr>
      <w:r w:rsidRPr="0059789F">
        <w:rPr>
          <w:sz w:val="24"/>
          <w:szCs w:val="24"/>
          <w:lang w:val="en-GB"/>
        </w:rPr>
        <w:t>15.2</w:t>
      </w:r>
      <w:r w:rsidRPr="0059789F">
        <w:rPr>
          <w:sz w:val="24"/>
          <w:szCs w:val="24"/>
          <w:lang w:val="en-GB"/>
        </w:rPr>
        <w:tab/>
        <w:t>The National Agency of [</w:t>
      </w:r>
      <w:proofErr w:type="spellStart"/>
      <w:r w:rsidR="0059789F" w:rsidRPr="0059789F">
        <w:rPr>
          <w:sz w:val="24"/>
          <w:szCs w:val="24"/>
          <w:lang w:val="en-GB"/>
        </w:rPr>
        <w:t>Türkiye</w:t>
      </w:r>
      <w:proofErr w:type="spellEnd"/>
      <w:r w:rsidRPr="0059789F">
        <w:rPr>
          <w:sz w:val="24"/>
          <w:szCs w:val="24"/>
          <w:lang w:val="en-GB"/>
        </w:rPr>
        <w:t xml:space="preserve">], the European Commission or their staff will not be held liable in the event of a claim under the agreement relating to any damage caused during the </w:t>
      </w:r>
      <w:r w:rsidRPr="0059789F">
        <w:rPr>
          <w:sz w:val="24"/>
          <w:szCs w:val="24"/>
          <w:lang w:val="en-GB"/>
        </w:rPr>
        <w:lastRenderedPageBreak/>
        <w:t>execution of the mobility period. Consequently, the National Agency of [</w:t>
      </w:r>
      <w:proofErr w:type="spellStart"/>
      <w:r w:rsidR="0059789F" w:rsidRPr="0059789F">
        <w:rPr>
          <w:sz w:val="24"/>
          <w:szCs w:val="24"/>
          <w:lang w:val="en-GB"/>
        </w:rPr>
        <w:t>Türkiye</w:t>
      </w:r>
      <w:proofErr w:type="spellEnd"/>
      <w:r w:rsidRPr="0059789F">
        <w:rPr>
          <w:sz w:val="24"/>
          <w:szCs w:val="24"/>
          <w:lang w:val="en-GB"/>
        </w:rPr>
        <w:t xml:space="preserve">] or the European Commission will not entertain any request for indemnity of reimbursement accompanying such claim. </w:t>
      </w:r>
    </w:p>
    <w:p w14:paraId="0DC1DC34" w14:textId="77777777" w:rsidR="005A5790" w:rsidRPr="00066043" w:rsidRDefault="005A5790" w:rsidP="005A5790">
      <w:pPr>
        <w:keepNext/>
        <w:keepLines/>
        <w:spacing w:after="200"/>
        <w:jc w:val="both"/>
        <w:outlineLvl w:val="3"/>
        <w:rPr>
          <w:rFonts w:eastAsia="SimSun"/>
          <w:b/>
          <w:bCs/>
          <w:iCs/>
          <w:caps/>
          <w:snapToGrid/>
          <w:sz w:val="24"/>
          <w:szCs w:val="22"/>
          <w:lang w:val="en-GB"/>
        </w:rPr>
      </w:pPr>
      <w:bookmarkStart w:id="21" w:name="_Toc97092422"/>
      <w:bookmarkStart w:id="22" w:name="_Toc435109086"/>
      <w:bookmarkStart w:id="23" w:name="_Toc524697255"/>
      <w:bookmarkStart w:id="24" w:name="_Toc529197798"/>
      <w:bookmarkStart w:id="25" w:name="_Toc530035937"/>
      <w:bookmarkStart w:id="26" w:name="_Toc24116193"/>
      <w:bookmarkStart w:id="27" w:name="_Toc24126672"/>
      <w:bookmarkStart w:id="28" w:name="_Toc88829461"/>
      <w:bookmarkStart w:id="29" w:name="_Toc90291001"/>
      <w:bookmarkStart w:id="30" w:name="_Toc120627759"/>
      <w:r w:rsidRPr="0059789F">
        <w:rPr>
          <w:rFonts w:eastAsia="SimSun"/>
          <w:b/>
          <w:bCs/>
          <w:iCs/>
          <w:caps/>
          <w:snapToGrid/>
          <w:sz w:val="24"/>
          <w:szCs w:val="22"/>
          <w:lang w:val="en-GB"/>
        </w:rPr>
        <w:t xml:space="preserve">ARTICLE 16 </w:t>
      </w:r>
      <w:r w:rsidRPr="0059789F">
        <w:rPr>
          <w:rFonts w:ascii="Times New Roman Bold" w:eastAsiaTheme="majorEastAsia" w:hAnsi="Times New Roman Bold" w:cstheme="majorBidi"/>
          <w:b/>
          <w:bCs/>
          <w:iCs/>
          <w:caps/>
          <w:snapToGrid/>
          <w:szCs w:val="22"/>
          <w:lang w:val="en-GB" w:eastAsia="en-US"/>
        </w:rPr>
        <w:t>–</w:t>
      </w:r>
      <w:r w:rsidRPr="0059789F">
        <w:rPr>
          <w:rFonts w:eastAsia="SimSun"/>
          <w:b/>
          <w:bCs/>
          <w:iCs/>
          <w:caps/>
          <w:snapToGrid/>
          <w:sz w:val="24"/>
          <w:szCs w:val="22"/>
          <w:lang w:val="en-GB"/>
        </w:rPr>
        <w:t xml:space="preserve"> FORCE MAJEURE</w:t>
      </w:r>
      <w:bookmarkEnd w:id="21"/>
      <w:bookmarkEnd w:id="22"/>
      <w:bookmarkEnd w:id="23"/>
      <w:bookmarkEnd w:id="24"/>
      <w:bookmarkEnd w:id="25"/>
      <w:bookmarkEnd w:id="26"/>
      <w:bookmarkEnd w:id="27"/>
      <w:bookmarkEnd w:id="28"/>
      <w:bookmarkEnd w:id="29"/>
      <w:bookmarkEnd w:id="30"/>
      <w:r w:rsidRPr="00066043">
        <w:rPr>
          <w:rFonts w:eastAsia="SimSun"/>
          <w:b/>
          <w:bCs/>
          <w:iCs/>
          <w:caps/>
          <w:snapToGrid/>
          <w:sz w:val="24"/>
          <w:szCs w:val="22"/>
          <w:lang w:val="en-GB"/>
        </w:rPr>
        <w:t xml:space="preserve"> </w:t>
      </w:r>
    </w:p>
    <w:p w14:paraId="0A93348B" w14:textId="13AC0C2F" w:rsidR="000F58DE" w:rsidRDefault="005A5790" w:rsidP="000F58DE">
      <w:pPr>
        <w:spacing w:after="200"/>
        <w:ind w:left="720" w:hanging="720"/>
        <w:jc w:val="both"/>
        <w:rPr>
          <w:snapToGrid/>
          <w:sz w:val="24"/>
          <w:szCs w:val="24"/>
          <w:lang w:val="en-GB"/>
        </w:rPr>
      </w:pPr>
      <w:r>
        <w:rPr>
          <w:snapToGrid/>
          <w:sz w:val="24"/>
          <w:szCs w:val="24"/>
          <w:lang w:val="en-GB"/>
        </w:rPr>
        <w:t>16.1</w:t>
      </w:r>
      <w:r w:rsidR="000F58DE">
        <w:rPr>
          <w:snapToGrid/>
          <w:sz w:val="24"/>
          <w:szCs w:val="24"/>
          <w:lang w:val="en-GB"/>
        </w:rPr>
        <w:tab/>
      </w:r>
      <w:r w:rsidRPr="003B3D8F">
        <w:rPr>
          <w:snapToGrid/>
          <w:sz w:val="24"/>
          <w:szCs w:val="24"/>
          <w:lang w:val="en-GB"/>
        </w:rPr>
        <w:t xml:space="preserve">A party prevented by force majeure from fulfilling its obligations under the </w:t>
      </w:r>
      <w:r w:rsidR="00571759">
        <w:rPr>
          <w:snapToGrid/>
          <w:sz w:val="24"/>
          <w:szCs w:val="24"/>
          <w:lang w:val="en-GB"/>
        </w:rPr>
        <w:t>a</w:t>
      </w:r>
      <w:r w:rsidR="00571759" w:rsidRPr="003B3D8F">
        <w:rPr>
          <w:snapToGrid/>
          <w:sz w:val="24"/>
          <w:szCs w:val="24"/>
          <w:lang w:val="en-GB"/>
        </w:rPr>
        <w:t xml:space="preserve">greement </w:t>
      </w:r>
      <w:r w:rsidRPr="003B3D8F">
        <w:rPr>
          <w:snapToGrid/>
          <w:sz w:val="24"/>
          <w:szCs w:val="24"/>
          <w:lang w:val="en-GB"/>
        </w:rPr>
        <w:t xml:space="preserve">cannot be considered in breach of them. </w:t>
      </w:r>
    </w:p>
    <w:p w14:paraId="10212473" w14:textId="0E0521A4" w:rsidR="005A5790" w:rsidRPr="003B3D8F" w:rsidRDefault="000F58DE" w:rsidP="000F58DE">
      <w:pPr>
        <w:spacing w:after="200"/>
        <w:ind w:left="720" w:hanging="720"/>
        <w:jc w:val="both"/>
        <w:rPr>
          <w:snapToGrid/>
          <w:sz w:val="24"/>
          <w:szCs w:val="24"/>
          <w:lang w:val="en-GB"/>
        </w:rPr>
      </w:pPr>
      <w:r>
        <w:rPr>
          <w:snapToGrid/>
          <w:sz w:val="24"/>
          <w:szCs w:val="24"/>
          <w:lang w:val="en-GB"/>
        </w:rPr>
        <w:t>16.2</w:t>
      </w:r>
      <w:r>
        <w:rPr>
          <w:snapToGrid/>
          <w:sz w:val="24"/>
          <w:szCs w:val="24"/>
          <w:lang w:val="en-GB"/>
        </w:rPr>
        <w:tab/>
        <w:t>‘</w:t>
      </w:r>
      <w:r w:rsidR="005A5790" w:rsidRPr="003B3D8F">
        <w:rPr>
          <w:snapToGrid/>
          <w:sz w:val="24"/>
          <w:szCs w:val="24"/>
          <w:lang w:val="en-GB"/>
        </w:rPr>
        <w:t>Force majeure’ means any situation or event that:</w:t>
      </w:r>
    </w:p>
    <w:p w14:paraId="62800114" w14:textId="1776EC8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prevents either party from fulfilling their obligations under the </w:t>
      </w:r>
      <w:r w:rsidR="00571759">
        <w:rPr>
          <w:snapToGrid/>
          <w:sz w:val="24"/>
          <w:szCs w:val="24"/>
          <w:lang w:val="en-GB"/>
        </w:rPr>
        <w:t>a</w:t>
      </w:r>
      <w:r w:rsidR="00571759" w:rsidRPr="003B3D8F">
        <w:rPr>
          <w:snapToGrid/>
          <w:sz w:val="24"/>
          <w:szCs w:val="24"/>
          <w:lang w:val="en-GB"/>
        </w:rPr>
        <w:t>greement</w:t>
      </w:r>
      <w:r w:rsidRPr="003B3D8F">
        <w:rPr>
          <w:snapToGrid/>
          <w:sz w:val="24"/>
          <w:szCs w:val="24"/>
          <w:lang w:val="en-GB"/>
        </w:rPr>
        <w:t xml:space="preserve">, </w:t>
      </w:r>
    </w:p>
    <w:p w14:paraId="63B64A09"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63431914"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2025FDFE"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proves to be inevitable in spite of exercising all due diligence. </w:t>
      </w:r>
    </w:p>
    <w:p w14:paraId="6C8DB810" w14:textId="060E9AEF" w:rsidR="005A5790" w:rsidRPr="003B3D8F" w:rsidRDefault="005A5790" w:rsidP="000F58DE">
      <w:pPr>
        <w:spacing w:after="200"/>
        <w:ind w:left="720" w:hanging="720"/>
        <w:jc w:val="both"/>
        <w:rPr>
          <w:snapToGrid/>
          <w:sz w:val="24"/>
          <w:szCs w:val="24"/>
          <w:lang w:val="en-GB"/>
        </w:rPr>
      </w:pPr>
      <w:r>
        <w:rPr>
          <w:snapToGrid/>
          <w:sz w:val="24"/>
          <w:szCs w:val="24"/>
          <w:lang w:val="en-GB"/>
        </w:rPr>
        <w:t>16.3</w:t>
      </w:r>
      <w:r w:rsidR="000F58DE">
        <w:rPr>
          <w:snapToGrid/>
          <w:sz w:val="24"/>
          <w:szCs w:val="24"/>
          <w:lang w:val="en-GB"/>
        </w:rPr>
        <w:tab/>
      </w:r>
      <w:r w:rsidRPr="003B3D8F">
        <w:rPr>
          <w:snapToGrid/>
          <w:sz w:val="24"/>
          <w:szCs w:val="24"/>
          <w:lang w:val="en-GB"/>
        </w:rPr>
        <w:t>Any situation constituting force majeure must be formally notified to the other party</w:t>
      </w:r>
      <w:r w:rsidRPr="003B3D8F">
        <w:rPr>
          <w:rFonts w:eastAsia="Calibri"/>
          <w:bCs/>
          <w:i/>
          <w:snapToGrid/>
          <w:sz w:val="24"/>
          <w:szCs w:val="24"/>
          <w:lang w:val="en-GB" w:eastAsia="en-US"/>
        </w:rPr>
        <w:t xml:space="preserve"> </w:t>
      </w:r>
      <w:r w:rsidRPr="003B3D8F">
        <w:rPr>
          <w:snapToGrid/>
          <w:sz w:val="24"/>
          <w:szCs w:val="24"/>
          <w:lang w:val="en-GB"/>
        </w:rPr>
        <w:t>without delay, stating the nature, likely duration and foreseeable effects.</w:t>
      </w:r>
    </w:p>
    <w:p w14:paraId="13DB1FE6" w14:textId="1D346843" w:rsidR="005A5790" w:rsidRPr="003B3D8F" w:rsidRDefault="005A5790" w:rsidP="000F58DE">
      <w:pPr>
        <w:spacing w:after="200"/>
        <w:ind w:left="720" w:hanging="720"/>
        <w:jc w:val="both"/>
        <w:rPr>
          <w:snapToGrid/>
          <w:sz w:val="24"/>
          <w:szCs w:val="24"/>
          <w:lang w:val="en-GB"/>
        </w:rPr>
      </w:pPr>
      <w:r>
        <w:rPr>
          <w:snapToGrid/>
          <w:sz w:val="24"/>
          <w:szCs w:val="24"/>
          <w:lang w:val="en-GB"/>
        </w:rPr>
        <w:t>16.4</w:t>
      </w:r>
      <w:r w:rsidR="000F58DE">
        <w:rPr>
          <w:snapToGrid/>
          <w:sz w:val="24"/>
          <w:szCs w:val="24"/>
          <w:lang w:val="en-GB"/>
        </w:rPr>
        <w:tab/>
      </w:r>
      <w:r w:rsidRPr="003B3D8F">
        <w:rPr>
          <w:snapToGrid/>
          <w:sz w:val="24"/>
          <w:szCs w:val="24"/>
          <w:lang w:val="en-GB"/>
        </w:rPr>
        <w:t>The parties must immediately take all the necessary steps to limit any damage due to force majeure and do their best to</w:t>
      </w:r>
      <w:r w:rsidRPr="003B3D8F">
        <w:rPr>
          <w:i/>
          <w:snapToGrid/>
          <w:sz w:val="24"/>
          <w:szCs w:val="24"/>
          <w:lang w:val="en-GB"/>
        </w:rPr>
        <w:t xml:space="preserve"> </w:t>
      </w:r>
      <w:r w:rsidRPr="003B3D8F">
        <w:rPr>
          <w:snapToGrid/>
          <w:sz w:val="24"/>
          <w:szCs w:val="24"/>
          <w:lang w:val="en-GB"/>
        </w:rPr>
        <w:t>resume implementation of the action as soon as possible.</w:t>
      </w:r>
    </w:p>
    <w:p w14:paraId="58636530" w14:textId="77777777" w:rsidR="005A5790" w:rsidRPr="009F4127" w:rsidRDefault="005A5790" w:rsidP="005A5790">
      <w:pPr>
        <w:pStyle w:val="Balk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Pr>
          <w:rFonts w:ascii="Times New Roman Bold" w:eastAsiaTheme="majorEastAsia" w:hAnsi="Times New Roman Bold" w:cstheme="majorBidi"/>
          <w:b/>
          <w:bCs/>
          <w:iCs/>
          <w:caps/>
          <w:snapToGrid/>
          <w:szCs w:val="22"/>
          <w:lang w:val="en-GB" w:eastAsia="en-US"/>
        </w:rPr>
        <w:t xml:space="preserve"> 17</w:t>
      </w:r>
      <w:r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782DC9D6" w14:textId="470ABA37" w:rsidR="005A5790" w:rsidRPr="0059789F" w:rsidRDefault="005A5790" w:rsidP="005A5790">
      <w:pPr>
        <w:tabs>
          <w:tab w:val="left" w:pos="567"/>
        </w:tabs>
        <w:spacing w:after="120"/>
        <w:ind w:left="567" w:hanging="567"/>
        <w:jc w:val="both"/>
        <w:rPr>
          <w:sz w:val="24"/>
          <w:szCs w:val="24"/>
          <w:lang w:val="en-GB"/>
        </w:rPr>
      </w:pPr>
      <w:r>
        <w:rPr>
          <w:sz w:val="24"/>
          <w:szCs w:val="24"/>
          <w:lang w:val="en-GB"/>
        </w:rPr>
        <w:t>17.1</w:t>
      </w:r>
      <w:r w:rsidRPr="009F4127">
        <w:rPr>
          <w:sz w:val="24"/>
          <w:szCs w:val="24"/>
          <w:lang w:val="en-GB"/>
        </w:rPr>
        <w:tab/>
        <w:t xml:space="preserve">The </w:t>
      </w:r>
      <w:r w:rsidR="00571759">
        <w:rPr>
          <w:sz w:val="24"/>
          <w:szCs w:val="24"/>
          <w:lang w:val="en-GB"/>
        </w:rPr>
        <w:t>a</w:t>
      </w:r>
      <w:r w:rsidR="00571759" w:rsidRPr="009F4127">
        <w:rPr>
          <w:sz w:val="24"/>
          <w:szCs w:val="24"/>
          <w:lang w:val="en-GB"/>
        </w:rPr>
        <w:t xml:space="preserve">greement </w:t>
      </w:r>
      <w:r w:rsidRPr="009F4127">
        <w:rPr>
          <w:sz w:val="24"/>
          <w:szCs w:val="24"/>
          <w:lang w:val="en-GB"/>
        </w:rPr>
        <w:t xml:space="preserve">is governed </w:t>
      </w:r>
      <w:r w:rsidRPr="0059789F">
        <w:rPr>
          <w:sz w:val="24"/>
          <w:szCs w:val="24"/>
          <w:lang w:val="en-GB"/>
        </w:rPr>
        <w:t>by [</w:t>
      </w:r>
      <w:r w:rsidR="0059789F" w:rsidRPr="0059789F">
        <w:rPr>
          <w:sz w:val="24"/>
          <w:szCs w:val="24"/>
          <w:lang w:val="en-GB"/>
        </w:rPr>
        <w:t>Turkish Law</w:t>
      </w:r>
      <w:r w:rsidRPr="0059789F">
        <w:rPr>
          <w:sz w:val="24"/>
          <w:szCs w:val="24"/>
          <w:lang w:val="en-GB"/>
        </w:rPr>
        <w:t>].</w:t>
      </w:r>
    </w:p>
    <w:p w14:paraId="0FA50A0F" w14:textId="25995F6B" w:rsidR="005A5790" w:rsidRPr="0059789F" w:rsidRDefault="005A5790" w:rsidP="005A5790">
      <w:pPr>
        <w:tabs>
          <w:tab w:val="left" w:pos="567"/>
        </w:tabs>
        <w:spacing w:after="120"/>
        <w:ind w:left="567" w:hanging="567"/>
        <w:jc w:val="both"/>
        <w:rPr>
          <w:sz w:val="24"/>
          <w:szCs w:val="24"/>
          <w:lang w:val="en-GB"/>
        </w:rPr>
      </w:pPr>
      <w:r w:rsidRPr="0059789F">
        <w:rPr>
          <w:sz w:val="24"/>
          <w:szCs w:val="24"/>
          <w:lang w:val="en-GB"/>
        </w:rPr>
        <w:t>17.2</w:t>
      </w:r>
      <w:r w:rsidRPr="0059789F">
        <w:rPr>
          <w:sz w:val="24"/>
          <w:szCs w:val="24"/>
          <w:lang w:val="en-GB"/>
        </w:rPr>
        <w:tab/>
        <w:t xml:space="preserve">The competent court determined in accordance with the applicable national law will have sole jurisdiction to hear any dispute between the organisation and the participant concerning the interpretation, application or validity of this </w:t>
      </w:r>
      <w:r w:rsidR="00571759" w:rsidRPr="0059789F">
        <w:rPr>
          <w:sz w:val="24"/>
          <w:szCs w:val="24"/>
          <w:lang w:val="en-GB"/>
        </w:rPr>
        <w:t>agreement</w:t>
      </w:r>
      <w:r w:rsidRPr="0059789F">
        <w:rPr>
          <w:sz w:val="24"/>
          <w:szCs w:val="24"/>
          <w:lang w:val="en-GB"/>
        </w:rPr>
        <w:t>, if such dispute cannot be settled amicably.</w:t>
      </w:r>
    </w:p>
    <w:p w14:paraId="497FA9E8" w14:textId="77777777" w:rsidR="005A5790" w:rsidRPr="003B3D8F" w:rsidRDefault="005A5790" w:rsidP="005A5790">
      <w:pPr>
        <w:keepNext/>
        <w:keepLines/>
        <w:spacing w:after="200"/>
        <w:ind w:left="1865" w:hanging="1865"/>
        <w:jc w:val="both"/>
        <w:outlineLvl w:val="3"/>
        <w:rPr>
          <w:rFonts w:eastAsia="SimSun"/>
          <w:b/>
          <w:bCs/>
          <w:iCs/>
          <w:caps/>
          <w:snapToGrid/>
          <w:sz w:val="24"/>
          <w:szCs w:val="22"/>
          <w:lang w:val="en-GB" w:eastAsia="en-US"/>
        </w:rPr>
      </w:pPr>
      <w:bookmarkStart w:id="31" w:name="_Toc435109105"/>
      <w:bookmarkStart w:id="32" w:name="_Toc524697264"/>
      <w:bookmarkStart w:id="33" w:name="_Toc529197819"/>
      <w:bookmarkStart w:id="34" w:name="_Toc530035947"/>
      <w:bookmarkStart w:id="35" w:name="_Toc24116212"/>
      <w:bookmarkStart w:id="36" w:name="_Toc24118706"/>
      <w:bookmarkStart w:id="37" w:name="_Toc24126691"/>
      <w:bookmarkStart w:id="38" w:name="_Toc88829480"/>
      <w:bookmarkStart w:id="39" w:name="_Toc90291020"/>
      <w:bookmarkStart w:id="40" w:name="_Toc120627777"/>
      <w:r w:rsidRPr="0059789F">
        <w:rPr>
          <w:rFonts w:eastAsia="SimSun"/>
          <w:b/>
          <w:bCs/>
          <w:iCs/>
          <w:caps/>
          <w:snapToGrid/>
          <w:sz w:val="24"/>
          <w:szCs w:val="22"/>
          <w:lang w:val="en-GB" w:eastAsia="en-US"/>
        </w:rPr>
        <w:t xml:space="preserve">ARTICLE 18 </w:t>
      </w:r>
      <w:r w:rsidRPr="0059789F">
        <w:rPr>
          <w:rFonts w:ascii="Times New Roman Bold" w:eastAsiaTheme="majorEastAsia" w:hAnsi="Times New Roman Bold" w:cstheme="majorBidi"/>
          <w:b/>
          <w:bCs/>
          <w:iCs/>
          <w:caps/>
          <w:snapToGrid/>
          <w:szCs w:val="22"/>
          <w:lang w:val="en-GB" w:eastAsia="en-US"/>
        </w:rPr>
        <w:t>–</w:t>
      </w:r>
      <w:r w:rsidRPr="0059789F">
        <w:rPr>
          <w:rFonts w:eastAsia="SimSun"/>
          <w:b/>
          <w:bCs/>
          <w:iCs/>
          <w:caps/>
          <w:snapToGrid/>
          <w:sz w:val="24"/>
          <w:szCs w:val="22"/>
          <w:lang w:val="en-GB" w:eastAsia="en-US"/>
        </w:rPr>
        <w:t xml:space="preserve"> ENTRY INTO FORCE</w:t>
      </w:r>
      <w:bookmarkEnd w:id="31"/>
      <w:bookmarkEnd w:id="32"/>
      <w:bookmarkEnd w:id="33"/>
      <w:bookmarkEnd w:id="34"/>
      <w:bookmarkEnd w:id="35"/>
      <w:bookmarkEnd w:id="36"/>
      <w:bookmarkEnd w:id="37"/>
      <w:bookmarkEnd w:id="38"/>
      <w:bookmarkEnd w:id="39"/>
      <w:bookmarkEnd w:id="40"/>
    </w:p>
    <w:p w14:paraId="41A5F58F" w14:textId="7843F1C8" w:rsidR="005A5790" w:rsidRPr="00473043" w:rsidRDefault="005A5790" w:rsidP="005A5790">
      <w:pPr>
        <w:tabs>
          <w:tab w:val="left" w:pos="567"/>
        </w:tabs>
        <w:spacing w:after="120"/>
        <w:ind w:left="567" w:hanging="567"/>
        <w:jc w:val="both"/>
        <w:rPr>
          <w:sz w:val="24"/>
          <w:szCs w:val="24"/>
          <w:lang w:val="en-GB"/>
        </w:rPr>
      </w:pPr>
      <w:r w:rsidRPr="003B3D8F">
        <w:rPr>
          <w:rFonts w:eastAsia="Calibri"/>
          <w:snapToGrid/>
          <w:sz w:val="24"/>
          <w:szCs w:val="24"/>
          <w:lang w:val="en-GB" w:eastAsia="en-US"/>
        </w:rPr>
        <w:t xml:space="preserve">The </w:t>
      </w:r>
      <w:r w:rsidR="00571759">
        <w:rPr>
          <w:snapToGrid/>
          <w:sz w:val="24"/>
          <w:szCs w:val="24"/>
          <w:lang w:val="en-GB"/>
        </w:rPr>
        <w:t>a</w:t>
      </w:r>
      <w:r w:rsidR="00571759" w:rsidRPr="003B3D8F">
        <w:rPr>
          <w:snapToGrid/>
          <w:sz w:val="24"/>
          <w:szCs w:val="24"/>
          <w:lang w:val="en-GB"/>
        </w:rPr>
        <w:t>greement</w:t>
      </w:r>
      <w:r w:rsidR="00571759" w:rsidRPr="003B3D8F">
        <w:rPr>
          <w:rFonts w:eastAsia="Calibri"/>
          <w:snapToGrid/>
          <w:sz w:val="24"/>
          <w:szCs w:val="24"/>
          <w:lang w:val="en-GB" w:eastAsia="en-US"/>
        </w:rPr>
        <w:t xml:space="preserve"> </w:t>
      </w:r>
      <w:r w:rsidRPr="003B3D8F">
        <w:rPr>
          <w:rFonts w:eastAsia="Calibri"/>
          <w:snapToGrid/>
          <w:sz w:val="24"/>
          <w:szCs w:val="24"/>
          <w:lang w:val="en-GB" w:eastAsia="en-US"/>
        </w:rPr>
        <w:t xml:space="preserve">will enter into force on </w:t>
      </w:r>
      <w:r>
        <w:rPr>
          <w:sz w:val="24"/>
          <w:szCs w:val="24"/>
          <w:lang w:val="en-GB"/>
        </w:rPr>
        <w:t xml:space="preserve">the </w:t>
      </w:r>
      <w:r w:rsidR="006E3899">
        <w:rPr>
          <w:sz w:val="24"/>
          <w:szCs w:val="24"/>
          <w:lang w:val="en-GB"/>
        </w:rPr>
        <w:t>day of signature</w:t>
      </w:r>
      <w:r w:rsidR="00540FEA">
        <w:rPr>
          <w:sz w:val="24"/>
          <w:szCs w:val="24"/>
          <w:lang w:val="en-GB"/>
        </w:rPr>
        <w:t xml:space="preserve"> by the organisation or the participant, depending on which is later</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566ACBDD" w:rsidR="004C4F1B" w:rsidRPr="004F2E59" w:rsidRDefault="0059789F" w:rsidP="008623AD">
      <w:pPr>
        <w:tabs>
          <w:tab w:val="left" w:pos="5670"/>
        </w:tabs>
        <w:ind w:left="5670" w:hanging="5670"/>
        <w:rPr>
          <w:sz w:val="24"/>
          <w:szCs w:val="24"/>
          <w:lang w:val="en-GB"/>
        </w:rPr>
      </w:pPr>
      <w:r>
        <w:rPr>
          <w:sz w:val="24"/>
          <w:szCs w:val="24"/>
          <w:lang w:val="en-GB"/>
        </w:rPr>
        <w:t xml:space="preserve">For the participant                                                     </w:t>
      </w:r>
      <w:r w:rsidR="004C4F1B" w:rsidRPr="004F2E59">
        <w:rPr>
          <w:sz w:val="24"/>
          <w:szCs w:val="24"/>
          <w:lang w:val="en-GB"/>
        </w:rPr>
        <w:t xml:space="preserve">For the </w:t>
      </w:r>
      <w:r w:rsidR="008623AD">
        <w:rPr>
          <w:sz w:val="24"/>
          <w:szCs w:val="24"/>
          <w:lang w:val="en-GB"/>
        </w:rPr>
        <w:t xml:space="preserve">organisation </w:t>
      </w:r>
      <w:r>
        <w:rPr>
          <w:sz w:val="24"/>
          <w:szCs w:val="24"/>
          <w:lang w:val="en-GB"/>
        </w:rPr>
        <w:t xml:space="preserve">                          </w:t>
      </w:r>
    </w:p>
    <w:p w14:paraId="0E51DBAE" w14:textId="40DC6A1F" w:rsidR="004C4F1B" w:rsidRPr="005A7E2E" w:rsidRDefault="004C4F1B" w:rsidP="004C4F1B">
      <w:pPr>
        <w:tabs>
          <w:tab w:val="left" w:pos="5670"/>
        </w:tabs>
        <w:rPr>
          <w:sz w:val="24"/>
          <w:szCs w:val="24"/>
          <w:highlight w:val="lightGray"/>
          <w:lang w:val="en-GB"/>
        </w:rPr>
      </w:pPr>
      <w:r w:rsidRPr="005A7E2E">
        <w:rPr>
          <w:sz w:val="24"/>
          <w:szCs w:val="24"/>
          <w:highlight w:val="lightGray"/>
          <w:lang w:val="en-GB"/>
        </w:rPr>
        <w:t xml:space="preserve">[name / </w:t>
      </w:r>
      <w:proofErr w:type="gramStart"/>
      <w:r w:rsidRPr="005A7E2E">
        <w:rPr>
          <w:sz w:val="24"/>
          <w:szCs w:val="24"/>
          <w:highlight w:val="lightGray"/>
          <w:lang w:val="en-GB"/>
        </w:rPr>
        <w:t>forename</w:t>
      </w:r>
      <w:r w:rsidR="0059789F">
        <w:rPr>
          <w:sz w:val="24"/>
          <w:szCs w:val="24"/>
          <w:lang w:val="en-GB"/>
        </w:rPr>
        <w:t xml:space="preserve">]   </w:t>
      </w:r>
      <w:proofErr w:type="gramEnd"/>
      <w:r w:rsidR="0059789F">
        <w:rPr>
          <w:sz w:val="24"/>
          <w:szCs w:val="24"/>
          <w:lang w:val="en-GB"/>
        </w:rPr>
        <w:t xml:space="preserve">                                                  </w:t>
      </w:r>
      <w:r w:rsidR="0059789F">
        <w:rPr>
          <w:sz w:val="24"/>
          <w:szCs w:val="24"/>
          <w:highlight w:val="lightGray"/>
          <w:lang w:val="en-GB"/>
        </w:rPr>
        <w:t>PROF. DR. SELCEN YÜKSEL PERKTAŞ</w:t>
      </w:r>
    </w:p>
    <w:p w14:paraId="75656DD0" w14:textId="77777777" w:rsidR="004C4F1B" w:rsidRPr="005A7E2E" w:rsidRDefault="004C4F1B" w:rsidP="004C4F1B">
      <w:pPr>
        <w:tabs>
          <w:tab w:val="left" w:pos="5670"/>
        </w:tabs>
        <w:ind w:left="5812" w:hanging="5812"/>
        <w:rPr>
          <w:sz w:val="24"/>
          <w:szCs w:val="24"/>
          <w:highlight w:val="lightGray"/>
          <w:lang w:val="en-GB"/>
        </w:rPr>
      </w:pPr>
    </w:p>
    <w:p w14:paraId="4F32A8F7" w14:textId="4BEA3858" w:rsidR="004C4F1B" w:rsidRPr="004F2E59" w:rsidRDefault="004C4F1B" w:rsidP="004C4F1B">
      <w:pPr>
        <w:tabs>
          <w:tab w:val="left" w:pos="5670"/>
        </w:tabs>
        <w:ind w:left="5812" w:hanging="5812"/>
        <w:rPr>
          <w:sz w:val="24"/>
          <w:szCs w:val="24"/>
          <w:lang w:val="en-GB"/>
        </w:rPr>
      </w:pPr>
      <w:r w:rsidRPr="005A7E2E">
        <w:rPr>
          <w:sz w:val="24"/>
          <w:szCs w:val="24"/>
          <w:highlight w:val="lightGray"/>
          <w:lang w:val="en-GB"/>
        </w:rPr>
        <w:t>[</w:t>
      </w:r>
      <w:proofErr w:type="gramStart"/>
      <w:r w:rsidRPr="005A7E2E">
        <w:rPr>
          <w:sz w:val="24"/>
          <w:szCs w:val="24"/>
          <w:highlight w:val="lightGray"/>
          <w:lang w:val="en-GB"/>
        </w:rPr>
        <w:t>signature]</w:t>
      </w:r>
      <w:r w:rsidR="0059789F">
        <w:rPr>
          <w:sz w:val="24"/>
          <w:szCs w:val="24"/>
          <w:lang w:val="en-GB"/>
        </w:rPr>
        <w:t xml:space="preserve">   </w:t>
      </w:r>
      <w:proofErr w:type="gramEnd"/>
      <w:r w:rsidR="0059789F">
        <w:rPr>
          <w:sz w:val="24"/>
          <w:szCs w:val="24"/>
          <w:lang w:val="en-GB"/>
        </w:rPr>
        <w:t xml:space="preserve">                                                              </w:t>
      </w:r>
      <w:r w:rsidRPr="005A7E2E">
        <w:rPr>
          <w:sz w:val="24"/>
          <w:szCs w:val="24"/>
          <w:highlight w:val="lightGray"/>
          <w:lang w:val="en-GB"/>
        </w:rPr>
        <w:t>[signature]</w:t>
      </w:r>
    </w:p>
    <w:p w14:paraId="6588F4DA" w14:textId="77777777" w:rsidR="004C4F1B" w:rsidRPr="004F2E59" w:rsidRDefault="004C4F1B" w:rsidP="004C4F1B">
      <w:pPr>
        <w:tabs>
          <w:tab w:val="left" w:pos="5670"/>
        </w:tabs>
        <w:rPr>
          <w:sz w:val="24"/>
          <w:szCs w:val="24"/>
          <w:lang w:val="en-GB"/>
        </w:rPr>
      </w:pPr>
    </w:p>
    <w:p w14:paraId="52264954" w14:textId="30EC5F24" w:rsidR="004C4F1B" w:rsidRPr="004F2E59" w:rsidRDefault="004C4F1B" w:rsidP="004C4F1B">
      <w:pPr>
        <w:tabs>
          <w:tab w:val="left" w:pos="5670"/>
        </w:tabs>
        <w:rPr>
          <w:sz w:val="24"/>
          <w:szCs w:val="24"/>
          <w:lang w:val="en-GB"/>
        </w:rPr>
      </w:pPr>
      <w:r w:rsidRPr="004F2E59">
        <w:rPr>
          <w:sz w:val="24"/>
          <w:szCs w:val="24"/>
          <w:lang w:val="en-GB"/>
        </w:rPr>
        <w:t>Done at [</w:t>
      </w:r>
      <w:r w:rsidRPr="005A7E2E">
        <w:rPr>
          <w:sz w:val="24"/>
          <w:szCs w:val="24"/>
          <w:highlight w:val="lightGray"/>
          <w:lang w:val="en-GB"/>
        </w:rPr>
        <w:t>place</w:t>
      </w:r>
      <w:r w:rsidRPr="004F2E59">
        <w:rPr>
          <w:sz w:val="24"/>
          <w:szCs w:val="24"/>
          <w:lang w:val="en-GB"/>
        </w:rPr>
        <w:t>], [</w:t>
      </w:r>
      <w:proofErr w:type="gramStart"/>
      <w:r w:rsidRPr="005A7E2E">
        <w:rPr>
          <w:sz w:val="24"/>
          <w:szCs w:val="24"/>
          <w:highlight w:val="lightGray"/>
          <w:lang w:val="en-GB"/>
        </w:rPr>
        <w:t>date</w:t>
      </w:r>
      <w:r w:rsidR="0059789F">
        <w:rPr>
          <w:sz w:val="24"/>
          <w:szCs w:val="24"/>
          <w:lang w:val="en-GB"/>
        </w:rPr>
        <w:t xml:space="preserve">]   </w:t>
      </w:r>
      <w:proofErr w:type="gramEnd"/>
      <w:r w:rsidR="0059789F">
        <w:rPr>
          <w:sz w:val="24"/>
          <w:szCs w:val="24"/>
          <w:lang w:val="en-GB"/>
        </w:rPr>
        <w:t xml:space="preserve">                                            Done at ADIYAMAN</w:t>
      </w:r>
      <w:r w:rsidRPr="004F2E59">
        <w:rPr>
          <w:sz w:val="24"/>
          <w:szCs w:val="24"/>
          <w:lang w:val="en-GB"/>
        </w:rPr>
        <w:t>, [</w:t>
      </w:r>
      <w:r w:rsidRPr="005A7E2E">
        <w:rPr>
          <w:sz w:val="24"/>
          <w:szCs w:val="24"/>
          <w:highlight w:val="lightGray"/>
          <w:lang w:val="en-GB"/>
        </w:rPr>
        <w:t>date</w:t>
      </w:r>
      <w:bookmarkStart w:id="41" w:name="_GoBack"/>
      <w:bookmarkEnd w:id="41"/>
      <w:r w:rsidRPr="004F2E59">
        <w:rPr>
          <w:sz w:val="24"/>
          <w:szCs w:val="24"/>
          <w:lang w:val="en-GB"/>
        </w:rPr>
        <w:t>]</w:t>
      </w:r>
    </w:p>
    <w:p w14:paraId="220BFBE9" w14:textId="77777777" w:rsidR="000F58DE" w:rsidRDefault="000F58DE" w:rsidP="00683DC3">
      <w:pPr>
        <w:tabs>
          <w:tab w:val="left" w:pos="5670"/>
        </w:tabs>
        <w:spacing w:after="120"/>
        <w:rPr>
          <w:sz w:val="16"/>
          <w:szCs w:val="16"/>
          <w:lang w:val="en-GB"/>
        </w:rPr>
      </w:pPr>
    </w:p>
    <w:p w14:paraId="21D7F834" w14:textId="608D2687" w:rsidR="00137EB2" w:rsidRDefault="003D493D" w:rsidP="00683DC3">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35EBC435" w14:textId="77777777" w:rsidR="00877C09" w:rsidRPr="005A7E2E" w:rsidRDefault="00B90BE6" w:rsidP="2156E4C0">
      <w:pPr>
        <w:tabs>
          <w:tab w:val="left" w:pos="1701"/>
        </w:tabs>
        <w:jc w:val="center"/>
        <w:rPr>
          <w:b/>
          <w:sz w:val="24"/>
          <w:highlight w:val="lightGray"/>
          <w:lang w:val="en-US"/>
        </w:rPr>
      </w:pPr>
      <w:r w:rsidRPr="005A7E2E">
        <w:rPr>
          <w:b/>
          <w:sz w:val="24"/>
          <w:szCs w:val="24"/>
          <w:highlight w:val="lightGray"/>
          <w:lang w:val="en-GB"/>
        </w:rPr>
        <w:t xml:space="preserve">Erasmus+ </w:t>
      </w:r>
      <w:r w:rsidRPr="005A7E2E">
        <w:rPr>
          <w:b/>
          <w:sz w:val="24"/>
          <w:highlight w:val="lightGray"/>
          <w:lang w:val="en-US"/>
        </w:rPr>
        <w:t>m</w:t>
      </w:r>
      <w:r w:rsidR="00877C09" w:rsidRPr="005A7E2E">
        <w:rPr>
          <w:b/>
          <w:sz w:val="24"/>
          <w:highlight w:val="lightGray"/>
          <w:lang w:val="en-US"/>
        </w:rPr>
        <w:t>obility agreement for staff mobility for teaching</w:t>
      </w:r>
    </w:p>
    <w:p w14:paraId="64CE92AA" w14:textId="77777777" w:rsidR="00137EB2" w:rsidRDefault="00B90BE6" w:rsidP="000F58DE">
      <w:pPr>
        <w:tabs>
          <w:tab w:val="left" w:pos="1701"/>
        </w:tabs>
        <w:jc w:val="center"/>
        <w:rPr>
          <w:b/>
          <w:bCs/>
          <w:szCs w:val="16"/>
          <w:lang w:val="en-GB"/>
        </w:rPr>
      </w:pPr>
      <w:r w:rsidRPr="005A7E2E">
        <w:rPr>
          <w:b/>
          <w:sz w:val="24"/>
          <w:szCs w:val="24"/>
          <w:highlight w:val="lightGray"/>
          <w:lang w:val="en-GB"/>
        </w:rPr>
        <w:t xml:space="preserve">Erasmus+ </w:t>
      </w:r>
      <w:r w:rsidRPr="005A7E2E">
        <w:rPr>
          <w:b/>
          <w:sz w:val="24"/>
          <w:highlight w:val="lightGray"/>
          <w:lang w:val="en-US"/>
        </w:rPr>
        <w:t>m</w:t>
      </w:r>
      <w:r w:rsidR="00877C09" w:rsidRPr="005A7E2E">
        <w:rPr>
          <w:b/>
          <w:sz w:val="24"/>
          <w:highlight w:val="lightGray"/>
          <w:lang w:val="en-US"/>
        </w:rPr>
        <w:t>obility agreement for staff mobility for training</w:t>
      </w:r>
      <w:r w:rsidR="00CB793B" w:rsidRPr="00891244">
        <w:rPr>
          <w:b/>
          <w:sz w:val="24"/>
          <w:lang w:val="en-US"/>
        </w:rPr>
        <w:br/>
      </w:r>
    </w:p>
    <w:p w14:paraId="3EE961EB" w14:textId="77777777" w:rsidR="000F58DE" w:rsidRPr="000F58DE" w:rsidRDefault="000F58DE" w:rsidP="000F58DE">
      <w:pPr>
        <w:rPr>
          <w:szCs w:val="16"/>
          <w:lang w:val="en-GB"/>
        </w:rPr>
      </w:pPr>
    </w:p>
    <w:p w14:paraId="2D55F187" w14:textId="77777777" w:rsidR="000F58DE" w:rsidRPr="000F58DE" w:rsidRDefault="000F58DE" w:rsidP="000F58DE">
      <w:pPr>
        <w:rPr>
          <w:szCs w:val="16"/>
          <w:lang w:val="en-GB"/>
        </w:rPr>
      </w:pPr>
    </w:p>
    <w:p w14:paraId="3498C611" w14:textId="77777777" w:rsidR="000F58DE" w:rsidRPr="000F58DE" w:rsidRDefault="000F58DE" w:rsidP="000F58DE">
      <w:pPr>
        <w:rPr>
          <w:szCs w:val="16"/>
          <w:lang w:val="en-GB"/>
        </w:rPr>
      </w:pPr>
    </w:p>
    <w:p w14:paraId="067B2B31" w14:textId="77777777" w:rsidR="000F58DE" w:rsidRPr="000F58DE" w:rsidRDefault="000F58DE" w:rsidP="000F58DE">
      <w:pPr>
        <w:rPr>
          <w:szCs w:val="16"/>
          <w:lang w:val="en-GB"/>
        </w:rPr>
      </w:pPr>
    </w:p>
    <w:p w14:paraId="08575F92" w14:textId="2B18AEB6" w:rsidR="000F58DE" w:rsidRPr="000F58DE" w:rsidRDefault="000F58DE" w:rsidP="000F58DE">
      <w:pPr>
        <w:tabs>
          <w:tab w:val="left" w:pos="4140"/>
        </w:tabs>
        <w:rPr>
          <w:szCs w:val="16"/>
          <w:lang w:val="en-GB"/>
        </w:rPr>
        <w:sectPr w:rsidR="000F58DE" w:rsidRPr="000F58DE" w:rsidSect="00522BBF">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720" w:gutter="0"/>
          <w:cols w:space="720"/>
          <w:titlePg/>
        </w:sectPr>
      </w:pPr>
    </w:p>
    <w:p w14:paraId="1AFA18A4" w14:textId="77777777" w:rsidR="00F66F07" w:rsidRDefault="00F66F07" w:rsidP="000F58DE">
      <w:pPr>
        <w:jc w:val="both"/>
        <w:rPr>
          <w:lang w:val="en-GB"/>
        </w:rPr>
      </w:pPr>
    </w:p>
    <w:sectPr w:rsidR="00F66F07"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851F34" w14:textId="77777777" w:rsidR="001500CC" w:rsidRDefault="001500CC">
      <w:r>
        <w:separator/>
      </w:r>
    </w:p>
  </w:endnote>
  <w:endnote w:type="continuationSeparator" w:id="0">
    <w:p w14:paraId="56FB04FD" w14:textId="77777777" w:rsidR="001500CC" w:rsidRDefault="001500CC">
      <w:r>
        <w:continuationSeparator/>
      </w:r>
    </w:p>
  </w:endnote>
  <w:endnote w:type="continuationNotice" w:id="1">
    <w:p w14:paraId="20D2AFB1" w14:textId="77777777" w:rsidR="001500CC" w:rsidRDefault="001500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B8B7" w14:textId="77777777" w:rsidR="00C86544" w:rsidRDefault="00C86544">
    <w:pPr>
      <w:pStyle w:val="AltBilgi"/>
      <w:framePr w:wrap="around" w:vAnchor="text" w:hAnchor="margin" w:xAlign="right" w:y="1"/>
      <w:rPr>
        <w:rStyle w:val="SayfaNumaras"/>
        <w:szCs w:val="24"/>
      </w:rPr>
    </w:pPr>
    <w:r>
      <w:rPr>
        <w:rStyle w:val="SayfaNumaras"/>
        <w:szCs w:val="24"/>
      </w:rPr>
      <w:fldChar w:fldCharType="begin"/>
    </w:r>
    <w:r>
      <w:rPr>
        <w:rStyle w:val="SayfaNumaras"/>
        <w:szCs w:val="24"/>
      </w:rPr>
      <w:instrText xml:space="preserve">PAGE  </w:instrText>
    </w:r>
    <w:r>
      <w:rPr>
        <w:rStyle w:val="SayfaNumaras"/>
        <w:szCs w:val="24"/>
      </w:rPr>
      <w:fldChar w:fldCharType="separate"/>
    </w:r>
    <w:r>
      <w:rPr>
        <w:rStyle w:val="SayfaNumaras"/>
        <w:noProof/>
        <w:szCs w:val="24"/>
      </w:rPr>
      <w:t>1</w:t>
    </w:r>
    <w:r>
      <w:rPr>
        <w:rStyle w:val="SayfaNumaras"/>
        <w:szCs w:val="24"/>
      </w:rPr>
      <w:fldChar w:fldCharType="end"/>
    </w:r>
  </w:p>
  <w:p w14:paraId="5F9DFFBF" w14:textId="77777777" w:rsidR="00C86544" w:rsidRDefault="00C86544">
    <w:pPr>
      <w:pStyle w:val="AltBilgi"/>
      <w:ind w:right="360"/>
      <w:rPr>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221DE" w14:textId="048FB020" w:rsidR="00C86544" w:rsidRDefault="00C86544">
    <w:pPr>
      <w:pStyle w:val="AltBilgi"/>
      <w:framePr w:wrap="around" w:vAnchor="text" w:hAnchor="page" w:x="5482" w:y="131"/>
      <w:rPr>
        <w:rStyle w:val="SayfaNumaras"/>
        <w:szCs w:val="24"/>
      </w:rPr>
    </w:pPr>
    <w:r>
      <w:rPr>
        <w:rStyle w:val="SayfaNumaras"/>
        <w:szCs w:val="24"/>
      </w:rPr>
      <w:fldChar w:fldCharType="begin"/>
    </w:r>
    <w:r>
      <w:rPr>
        <w:rStyle w:val="SayfaNumaras"/>
        <w:szCs w:val="24"/>
      </w:rPr>
      <w:instrText xml:space="preserve">PAGE  </w:instrText>
    </w:r>
    <w:r>
      <w:rPr>
        <w:rStyle w:val="SayfaNumaras"/>
        <w:szCs w:val="24"/>
      </w:rPr>
      <w:fldChar w:fldCharType="separate"/>
    </w:r>
    <w:r w:rsidR="0059789F">
      <w:rPr>
        <w:rStyle w:val="SayfaNumaras"/>
        <w:noProof/>
        <w:szCs w:val="24"/>
      </w:rPr>
      <w:t>2</w:t>
    </w:r>
    <w:r>
      <w:rPr>
        <w:rStyle w:val="SayfaNumaras"/>
        <w:szCs w:val="24"/>
      </w:rPr>
      <w:fldChar w:fldCharType="end"/>
    </w:r>
  </w:p>
  <w:p w14:paraId="4FEA1079" w14:textId="77777777" w:rsidR="00C86544" w:rsidRDefault="00C86544">
    <w:pPr>
      <w:pStyle w:val="AltBilgi"/>
      <w:ind w:right="360"/>
      <w:rPr>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85F82" w14:textId="77777777" w:rsidR="00C86544" w:rsidRPr="009A6788" w:rsidRDefault="00C86544" w:rsidP="2156E4C0">
    <w:pPr>
      <w:pStyle w:val="AltBilgi"/>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491C1" w14:textId="79BB3BFA" w:rsidR="00C86544" w:rsidRDefault="00C86544" w:rsidP="00FE149C">
    <w:pPr>
      <w:pStyle w:val="AltBilgi"/>
      <w:framePr w:wrap="auto" w:vAnchor="text" w:hAnchor="margin" w:xAlign="right" w:y="1"/>
      <w:jc w:val="both"/>
      <w:rPr>
        <w:rStyle w:val="SayfaNumaras"/>
      </w:rPr>
    </w:pPr>
    <w:r>
      <w:rPr>
        <w:rStyle w:val="SayfaNumaras"/>
      </w:rPr>
      <w:fldChar w:fldCharType="begin"/>
    </w:r>
    <w:r>
      <w:rPr>
        <w:rStyle w:val="SayfaNumaras"/>
      </w:rPr>
      <w:instrText xml:space="preserve">PAGE  </w:instrText>
    </w:r>
    <w:r>
      <w:rPr>
        <w:rStyle w:val="SayfaNumaras"/>
      </w:rPr>
      <w:fldChar w:fldCharType="separate"/>
    </w:r>
    <w:r w:rsidR="0059789F">
      <w:rPr>
        <w:rStyle w:val="SayfaNumaras"/>
        <w:noProof/>
      </w:rPr>
      <w:t>10</w:t>
    </w:r>
    <w:r>
      <w:rPr>
        <w:rStyle w:val="SayfaNumaras"/>
      </w:rPr>
      <w:fldChar w:fldCharType="end"/>
    </w:r>
  </w:p>
  <w:p w14:paraId="3DA88ED3" w14:textId="77777777" w:rsidR="00C86544" w:rsidRDefault="00C86544">
    <w:pPr>
      <w:pStyle w:val="AltBilgi"/>
      <w:ind w:right="360"/>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C65B3E" w14:textId="77777777" w:rsidR="001500CC" w:rsidRDefault="001500CC">
      <w:r>
        <w:separator/>
      </w:r>
    </w:p>
  </w:footnote>
  <w:footnote w:type="continuationSeparator" w:id="0">
    <w:p w14:paraId="2273A19D" w14:textId="77777777" w:rsidR="001500CC" w:rsidRDefault="001500CC">
      <w:r>
        <w:continuationSeparator/>
      </w:r>
    </w:p>
  </w:footnote>
  <w:footnote w:type="continuationNotice" w:id="1">
    <w:p w14:paraId="6336CB0E" w14:textId="77777777" w:rsidR="001500CC" w:rsidRDefault="001500CC"/>
  </w:footnote>
  <w:footnote w:id="2">
    <w:p w14:paraId="0C8D0FB0" w14:textId="0C61C216" w:rsidR="00C86544" w:rsidRPr="00795729" w:rsidRDefault="00C86544" w:rsidP="00F9359A">
      <w:pPr>
        <w:pStyle w:val="DipnotMetni"/>
        <w:ind w:left="0" w:firstLine="0"/>
        <w:rPr>
          <w:lang w:val="en-IE"/>
        </w:rPr>
      </w:pPr>
      <w:bookmarkStart w:id="1" w:name="_Hlk159850279"/>
      <w:r w:rsidRPr="00795729">
        <w:rPr>
          <w:rStyle w:val="DipnotBavurusu"/>
          <w:vertAlign w:val="superscript"/>
        </w:rPr>
        <w:footnoteRef/>
      </w:r>
      <w:r w:rsidRPr="00795729">
        <w:rPr>
          <w:lang w:val="en-GB"/>
        </w:rPr>
        <w:t xml:space="preserve"> </w:t>
      </w:r>
      <w:r w:rsidRPr="002E2F9C">
        <w:rPr>
          <w:lang w:val="en-GB"/>
        </w:rPr>
        <w:t>It is not compulsory to circulate documents with original signatures for Annex 1 of this agreement: scanned copies of signatures and electronic signatures may be accepted, depending on the national legislation or institutional regulations.</w:t>
      </w:r>
      <w:bookmarkEnd w:id="1"/>
      <w:r w:rsidR="007B6279" w:rsidRPr="002E2F9C">
        <w:rPr>
          <w:lang w:val="en-GB"/>
        </w:rPr>
        <w:t xml:space="preserve"> </w:t>
      </w:r>
      <w:r w:rsidR="007B6279" w:rsidRPr="002E2F9C">
        <w:rPr>
          <w:i/>
          <w:color w:val="4AA55B"/>
          <w:lang w:val="en-US"/>
        </w:rPr>
        <w:t>[Option for KA131 student mobility for studies:</w:t>
      </w:r>
      <w:r w:rsidR="007842B8" w:rsidRPr="002E2F9C">
        <w:rPr>
          <w:lang w:val="en-GB"/>
        </w:rPr>
        <w:t xml:space="preserve"> </w:t>
      </w:r>
      <w:r w:rsidR="006B2B39">
        <w:rPr>
          <w:lang w:val="en-GB"/>
        </w:rPr>
        <w:t>L</w:t>
      </w:r>
      <w:r w:rsidR="007842B8" w:rsidRPr="002E2F9C">
        <w:rPr>
          <w:lang w:val="en-GB"/>
        </w:rPr>
        <w:t xml:space="preserve">earning agreements </w:t>
      </w:r>
      <w:r w:rsidR="007B6279" w:rsidRPr="002E2F9C">
        <w:rPr>
          <w:lang w:val="en-GB"/>
        </w:rPr>
        <w:t>are</w:t>
      </w:r>
      <w:r w:rsidR="007842B8" w:rsidRPr="002E2F9C">
        <w:rPr>
          <w:lang w:val="en-GB"/>
        </w:rPr>
        <w:t xml:space="preserve"> exchanged and approved digitally within the Erasmus Without Paper Network.</w:t>
      </w:r>
      <w:r w:rsidR="002E2F9C" w:rsidRPr="002E2F9C">
        <w:rPr>
          <w:i/>
          <w:color w:val="4AA55B"/>
          <w:lang w:val="en-US"/>
        </w:rPr>
        <w:t>]</w:t>
      </w:r>
    </w:p>
  </w:footnote>
  <w:footnote w:id="3">
    <w:p w14:paraId="27E65557" w14:textId="77777777" w:rsidR="00F40398" w:rsidRPr="0071378C" w:rsidRDefault="00F40398" w:rsidP="00F40398">
      <w:pPr>
        <w:pStyle w:val="DipnotMetni"/>
        <w:ind w:left="0" w:firstLine="0"/>
        <w:rPr>
          <w:lang w:val="en-IE"/>
        </w:rPr>
      </w:pPr>
      <w:r w:rsidRPr="0071378C">
        <w:rPr>
          <w:rStyle w:val="DipnotBavurusu"/>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4A64A80C" w14:textId="77777777" w:rsidR="00F40398" w:rsidRPr="0071378C" w:rsidRDefault="00F40398" w:rsidP="00F40398">
      <w:pPr>
        <w:pStyle w:val="DipnotMetni"/>
        <w:rPr>
          <w:lang w:val="en-IE"/>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4CB14" w14:textId="77777777" w:rsidR="00571759" w:rsidRDefault="00571759">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51EC5" w14:textId="77777777" w:rsidR="00C86544" w:rsidRDefault="00C86544">
    <w:pPr>
      <w:pStyle w:val="stBilgi"/>
      <w:jc w:val="center"/>
      <w:rPr>
        <w:szCs w:val="24"/>
      </w:rPr>
    </w:pPr>
    <w:r>
      <w:rPr>
        <w:szCs w:val="24"/>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39D18" w14:textId="5F970565" w:rsidR="00C86544" w:rsidRPr="00BB0723" w:rsidRDefault="00C86544" w:rsidP="2156E4C0">
    <w:pPr>
      <w:pStyle w:val="stBilgi"/>
      <w:rPr>
        <w:lang w:val="en-GB"/>
      </w:rPr>
    </w:pPr>
    <w:r>
      <w:rPr>
        <w:rFonts w:ascii="Arial Narrow" w:hAnsi="Arial Narrow" w:cs="Arial"/>
        <w:sz w:val="18"/>
        <w:szCs w:val="18"/>
        <w:u w:val="single"/>
        <w:lang w:val="en-GB"/>
      </w:rPr>
      <w:t>Erasmus+ participant grant agreement (KA131 and KA171)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00067D2E">
      <w:rPr>
        <w:rFonts w:ascii="Arial Narrow" w:hAnsi="Arial Narrow" w:cs="Arial"/>
        <w:sz w:val="18"/>
        <w:szCs w:val="18"/>
        <w:u w:val="single"/>
        <w:lang w:val="en-GB"/>
      </w:rPr>
      <w:t>202</w:t>
    </w:r>
    <w:r w:rsidR="00851462">
      <w:rPr>
        <w:rFonts w:ascii="Arial Narrow" w:hAnsi="Arial Narrow" w:cs="Arial"/>
        <w:sz w:val="18"/>
        <w:szCs w:val="18"/>
        <w:u w:val="single"/>
        <w:lang w:val="en-GB"/>
      </w:rPr>
      <w:t>6</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BF0BF" w14:textId="77777777" w:rsidR="00C86544" w:rsidRPr="00FE149C" w:rsidRDefault="00C86544" w:rsidP="00FE149C">
    <w:pPr>
      <w:pStyle w:val="stBilgi"/>
    </w:pPr>
  </w:p>
</w:hdr>
</file>

<file path=word/intelligence2.xml><?xml version="1.0" encoding="utf-8"?>
<int2:intelligence xmlns:int2="http://schemas.microsoft.com/office/intelligence/2020/intelligence" xmlns:oel="http://schemas.microsoft.com/office/2019/extlst">
  <int2:observations>
    <int2:textHash int2:hashCode="m/C6mGJeQTWOW1" int2:id="jK94i4R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Balk2"/>
      <w:lvlText w:val="%1.%2"/>
      <w:lvlJc w:val="left"/>
      <w:pPr>
        <w:tabs>
          <w:tab w:val="num" w:pos="576"/>
        </w:tabs>
        <w:ind w:left="576" w:hanging="576"/>
      </w:pPr>
      <w:rPr>
        <w:rFonts w:cs="Times New Roman"/>
      </w:rPr>
    </w:lvl>
    <w:lvl w:ilvl="2">
      <w:start w:val="1"/>
      <w:numFmt w:val="decimal"/>
      <w:pStyle w:val="Balk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Balk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Balk7"/>
      <w:lvlText w:val="%1.%2.%3.%4.%5.%6.%7"/>
      <w:lvlJc w:val="left"/>
      <w:pPr>
        <w:tabs>
          <w:tab w:val="num" w:pos="1296"/>
        </w:tabs>
        <w:ind w:left="1296" w:hanging="1296"/>
      </w:pPr>
      <w:rPr>
        <w:rFonts w:cs="Times New Roman"/>
      </w:rPr>
    </w:lvl>
    <w:lvl w:ilvl="7">
      <w:start w:val="1"/>
      <w:numFmt w:val="decimal"/>
      <w:pStyle w:val="Balk8"/>
      <w:lvlText w:val="%1.%2.%3.%4.%5.%6.%7.%8"/>
      <w:lvlJc w:val="left"/>
      <w:pPr>
        <w:tabs>
          <w:tab w:val="num" w:pos="1440"/>
        </w:tabs>
        <w:ind w:left="1440" w:hanging="1440"/>
      </w:pPr>
      <w:rPr>
        <w:rFonts w:cs="Times New Roman"/>
      </w:rPr>
    </w:lvl>
    <w:lvl w:ilvl="8">
      <w:numFmt w:val="decimal"/>
      <w:pStyle w:val="Balk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abstractNumId w:val="1"/>
  </w:num>
  <w:num w:numId="2">
    <w:abstractNumId w:val="2"/>
  </w:num>
  <w:num w:numId="3">
    <w:abstractNumId w:val="5"/>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11"/>
  </w:num>
  <w:num w:numId="11">
    <w:abstractNumId w:val="8"/>
  </w:num>
  <w:num w:numId="12">
    <w:abstractNumId w:val="8"/>
  </w:num>
  <w:num w:numId="13">
    <w:abstractNumId w:val="8"/>
  </w:num>
  <w:num w:numId="14">
    <w:abstractNumId w:val="10"/>
  </w:num>
  <w:num w:numId="15">
    <w:abstractNumId w:val="12"/>
  </w:num>
  <w:num w:numId="16">
    <w:abstractNumId w:val="15"/>
  </w:num>
  <w:num w:numId="17">
    <w:abstractNumId w:val="14"/>
  </w:num>
  <w:num w:numId="18">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ctiveWritingStyle w:appName="MSWord" w:lang="fr-BE" w:vendorID="64" w:dllVersion="0" w:nlCheck="1" w:checkStyle="0"/>
  <w:activeWritingStyle w:appName="MSWord" w:lang="en-GB" w:vendorID="64" w:dllVersion="0" w:nlCheck="1" w:checkStyle="0"/>
  <w:activeWritingStyle w:appName="MSWord" w:lang="nl-BE" w:vendorID="64" w:dllVersion="0" w:nlCheck="1" w:checkStyle="0"/>
  <w:activeWritingStyle w:appName="MSWord" w:lang="en-US" w:vendorID="64" w:dllVersion="0" w:nlCheck="1" w:checkStyle="0"/>
  <w:activeWritingStyle w:appName="MSWord" w:lang="pt-PT" w:vendorID="64" w:dllVersion="0" w:nlCheck="1" w:checkStyle="0"/>
  <w:activeWritingStyle w:appName="MSWord" w:lang="en-IE" w:vendorID="64" w:dllVersion="0" w:nlCheck="1" w:checkStyle="0"/>
  <w:activeWritingStyle w:appName="MSWord" w:lang="fr-FR" w:vendorID="64" w:dllVersion="0" w:nlCheck="1" w:checkStyle="0"/>
  <w:activeWritingStyle w:appName="MSWord" w:lang="en-GB" w:vendorID="64" w:dllVersion="131078" w:nlCheck="1" w:checkStyle="0"/>
  <w:activeWritingStyle w:appName="MSWord" w:lang="en-US" w:vendorID="64" w:dllVersion="131078" w:nlCheck="1" w:checkStyle="0"/>
  <w:activeWritingStyle w:appName="MSWord" w:lang="en-IE" w:vendorID="64" w:dllVersion="131078" w:nlCheck="1" w:checkStyle="0"/>
  <w:activeWritingStyle w:appName="MSWord" w:lang="fr-FR" w:vendorID="64" w:dllVersion="131078" w:nlCheck="1" w:checkStyle="0"/>
  <w:activeWritingStyle w:appName="MSWord" w:lang="fr-BE"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F93E25"/>
    <w:rsid w:val="00000F8E"/>
    <w:rsid w:val="0000183E"/>
    <w:rsid w:val="00006010"/>
    <w:rsid w:val="0001050F"/>
    <w:rsid w:val="00010742"/>
    <w:rsid w:val="00011530"/>
    <w:rsid w:val="000121C3"/>
    <w:rsid w:val="00012759"/>
    <w:rsid w:val="00014C36"/>
    <w:rsid w:val="00015735"/>
    <w:rsid w:val="00020510"/>
    <w:rsid w:val="000208FE"/>
    <w:rsid w:val="00021093"/>
    <w:rsid w:val="00021480"/>
    <w:rsid w:val="00023F60"/>
    <w:rsid w:val="000247F6"/>
    <w:rsid w:val="0002593E"/>
    <w:rsid w:val="00026A5D"/>
    <w:rsid w:val="00027649"/>
    <w:rsid w:val="00027F0F"/>
    <w:rsid w:val="000304C0"/>
    <w:rsid w:val="0003075D"/>
    <w:rsid w:val="00031543"/>
    <w:rsid w:val="000318CE"/>
    <w:rsid w:val="00032894"/>
    <w:rsid w:val="00033037"/>
    <w:rsid w:val="0003418B"/>
    <w:rsid w:val="0003474D"/>
    <w:rsid w:val="00034F7C"/>
    <w:rsid w:val="000350C1"/>
    <w:rsid w:val="000351F8"/>
    <w:rsid w:val="0004025C"/>
    <w:rsid w:val="00040EC0"/>
    <w:rsid w:val="0004496A"/>
    <w:rsid w:val="00045C16"/>
    <w:rsid w:val="00046457"/>
    <w:rsid w:val="00047CBC"/>
    <w:rsid w:val="00054EE1"/>
    <w:rsid w:val="000565D0"/>
    <w:rsid w:val="00061576"/>
    <w:rsid w:val="000649F4"/>
    <w:rsid w:val="00065470"/>
    <w:rsid w:val="00065EDD"/>
    <w:rsid w:val="0006734A"/>
    <w:rsid w:val="00067D2E"/>
    <w:rsid w:val="00067DF7"/>
    <w:rsid w:val="000715C4"/>
    <w:rsid w:val="00073C27"/>
    <w:rsid w:val="0007481E"/>
    <w:rsid w:val="00075291"/>
    <w:rsid w:val="00075865"/>
    <w:rsid w:val="000771D1"/>
    <w:rsid w:val="00081268"/>
    <w:rsid w:val="00081A64"/>
    <w:rsid w:val="00081A8F"/>
    <w:rsid w:val="00081D99"/>
    <w:rsid w:val="00081E4D"/>
    <w:rsid w:val="0008321F"/>
    <w:rsid w:val="00083486"/>
    <w:rsid w:val="0008622F"/>
    <w:rsid w:val="000912BD"/>
    <w:rsid w:val="00092A07"/>
    <w:rsid w:val="00093B4C"/>
    <w:rsid w:val="000947BE"/>
    <w:rsid w:val="000A03CB"/>
    <w:rsid w:val="000A2944"/>
    <w:rsid w:val="000A47CE"/>
    <w:rsid w:val="000A62E3"/>
    <w:rsid w:val="000A7007"/>
    <w:rsid w:val="000A704F"/>
    <w:rsid w:val="000A7CB2"/>
    <w:rsid w:val="000B030C"/>
    <w:rsid w:val="000B0891"/>
    <w:rsid w:val="000B0B27"/>
    <w:rsid w:val="000B0CC0"/>
    <w:rsid w:val="000B2B49"/>
    <w:rsid w:val="000B3D42"/>
    <w:rsid w:val="000B4924"/>
    <w:rsid w:val="000C1493"/>
    <w:rsid w:val="000C2287"/>
    <w:rsid w:val="000C27B5"/>
    <w:rsid w:val="000C27BD"/>
    <w:rsid w:val="000C3B60"/>
    <w:rsid w:val="000C3EA0"/>
    <w:rsid w:val="000C403C"/>
    <w:rsid w:val="000C50C7"/>
    <w:rsid w:val="000C5FD8"/>
    <w:rsid w:val="000C6290"/>
    <w:rsid w:val="000C7D70"/>
    <w:rsid w:val="000C7ED6"/>
    <w:rsid w:val="000D0236"/>
    <w:rsid w:val="000D2182"/>
    <w:rsid w:val="000D2202"/>
    <w:rsid w:val="000D29E4"/>
    <w:rsid w:val="000D2F3F"/>
    <w:rsid w:val="000D427E"/>
    <w:rsid w:val="000D4B05"/>
    <w:rsid w:val="000D6CCA"/>
    <w:rsid w:val="000E29CC"/>
    <w:rsid w:val="000E2DBA"/>
    <w:rsid w:val="000E3574"/>
    <w:rsid w:val="000E502A"/>
    <w:rsid w:val="000E7625"/>
    <w:rsid w:val="000F0AE7"/>
    <w:rsid w:val="000F1CA5"/>
    <w:rsid w:val="000F4B76"/>
    <w:rsid w:val="000F58DE"/>
    <w:rsid w:val="000F7C9C"/>
    <w:rsid w:val="00100723"/>
    <w:rsid w:val="00100991"/>
    <w:rsid w:val="00100D60"/>
    <w:rsid w:val="001011E6"/>
    <w:rsid w:val="001015CE"/>
    <w:rsid w:val="0010450B"/>
    <w:rsid w:val="00105F02"/>
    <w:rsid w:val="00107319"/>
    <w:rsid w:val="00107612"/>
    <w:rsid w:val="00107AA7"/>
    <w:rsid w:val="00112072"/>
    <w:rsid w:val="00112729"/>
    <w:rsid w:val="00112ACC"/>
    <w:rsid w:val="001146B7"/>
    <w:rsid w:val="00114C5C"/>
    <w:rsid w:val="00117A3E"/>
    <w:rsid w:val="0012011B"/>
    <w:rsid w:val="001236F2"/>
    <w:rsid w:val="00123CAA"/>
    <w:rsid w:val="00123F5B"/>
    <w:rsid w:val="00124DC3"/>
    <w:rsid w:val="00126666"/>
    <w:rsid w:val="00127D9B"/>
    <w:rsid w:val="00133921"/>
    <w:rsid w:val="00136457"/>
    <w:rsid w:val="00136B3A"/>
    <w:rsid w:val="00137364"/>
    <w:rsid w:val="00137935"/>
    <w:rsid w:val="00137EB2"/>
    <w:rsid w:val="001401B2"/>
    <w:rsid w:val="001412B6"/>
    <w:rsid w:val="00143645"/>
    <w:rsid w:val="0014478B"/>
    <w:rsid w:val="00147BE0"/>
    <w:rsid w:val="00147F4B"/>
    <w:rsid w:val="001500CC"/>
    <w:rsid w:val="00151630"/>
    <w:rsid w:val="00151ADF"/>
    <w:rsid w:val="00153C54"/>
    <w:rsid w:val="001550B6"/>
    <w:rsid w:val="00155532"/>
    <w:rsid w:val="00162B2C"/>
    <w:rsid w:val="00162CEA"/>
    <w:rsid w:val="00164A3F"/>
    <w:rsid w:val="00164CB1"/>
    <w:rsid w:val="001651E3"/>
    <w:rsid w:val="00165EEA"/>
    <w:rsid w:val="001708EB"/>
    <w:rsid w:val="00171ECD"/>
    <w:rsid w:val="0017393E"/>
    <w:rsid w:val="00173F1A"/>
    <w:rsid w:val="00174498"/>
    <w:rsid w:val="00174CD1"/>
    <w:rsid w:val="001776D8"/>
    <w:rsid w:val="00180C91"/>
    <w:rsid w:val="0018312A"/>
    <w:rsid w:val="00183642"/>
    <w:rsid w:val="001837F1"/>
    <w:rsid w:val="001901E9"/>
    <w:rsid w:val="00190898"/>
    <w:rsid w:val="00191C6F"/>
    <w:rsid w:val="001936BE"/>
    <w:rsid w:val="001941B7"/>
    <w:rsid w:val="0019426C"/>
    <w:rsid w:val="00195F7E"/>
    <w:rsid w:val="00196285"/>
    <w:rsid w:val="00196BB9"/>
    <w:rsid w:val="001A019B"/>
    <w:rsid w:val="001A085C"/>
    <w:rsid w:val="001A0C20"/>
    <w:rsid w:val="001A2296"/>
    <w:rsid w:val="001A33D3"/>
    <w:rsid w:val="001A34D2"/>
    <w:rsid w:val="001A5207"/>
    <w:rsid w:val="001A6282"/>
    <w:rsid w:val="001A7791"/>
    <w:rsid w:val="001A7805"/>
    <w:rsid w:val="001B0D5D"/>
    <w:rsid w:val="001B0F6C"/>
    <w:rsid w:val="001B113E"/>
    <w:rsid w:val="001B1BEF"/>
    <w:rsid w:val="001B253D"/>
    <w:rsid w:val="001B2A38"/>
    <w:rsid w:val="001B36F1"/>
    <w:rsid w:val="001B6BA8"/>
    <w:rsid w:val="001C0082"/>
    <w:rsid w:val="001C03FA"/>
    <w:rsid w:val="001C10CB"/>
    <w:rsid w:val="001C22C7"/>
    <w:rsid w:val="001C23A9"/>
    <w:rsid w:val="001C2E91"/>
    <w:rsid w:val="001C359A"/>
    <w:rsid w:val="001C4608"/>
    <w:rsid w:val="001C5003"/>
    <w:rsid w:val="001C50DB"/>
    <w:rsid w:val="001C50E5"/>
    <w:rsid w:val="001C5BA4"/>
    <w:rsid w:val="001C7D24"/>
    <w:rsid w:val="001D04EE"/>
    <w:rsid w:val="001D2957"/>
    <w:rsid w:val="001D3A66"/>
    <w:rsid w:val="001D3D5A"/>
    <w:rsid w:val="001D5160"/>
    <w:rsid w:val="001E1465"/>
    <w:rsid w:val="001E21D0"/>
    <w:rsid w:val="001E277E"/>
    <w:rsid w:val="001E2F88"/>
    <w:rsid w:val="001E44FB"/>
    <w:rsid w:val="001E4800"/>
    <w:rsid w:val="001E7774"/>
    <w:rsid w:val="001E7D9A"/>
    <w:rsid w:val="001F0773"/>
    <w:rsid w:val="001F1AEE"/>
    <w:rsid w:val="001F29CD"/>
    <w:rsid w:val="001F2FC2"/>
    <w:rsid w:val="001F4594"/>
    <w:rsid w:val="001F4F03"/>
    <w:rsid w:val="001F62D4"/>
    <w:rsid w:val="002001BB"/>
    <w:rsid w:val="0020039C"/>
    <w:rsid w:val="00201160"/>
    <w:rsid w:val="00202DD8"/>
    <w:rsid w:val="00202FF4"/>
    <w:rsid w:val="00203C58"/>
    <w:rsid w:val="00204E80"/>
    <w:rsid w:val="00205935"/>
    <w:rsid w:val="002069F3"/>
    <w:rsid w:val="00206CBB"/>
    <w:rsid w:val="002070E2"/>
    <w:rsid w:val="00207117"/>
    <w:rsid w:val="002073C4"/>
    <w:rsid w:val="00210EF3"/>
    <w:rsid w:val="002125B3"/>
    <w:rsid w:val="002125D7"/>
    <w:rsid w:val="00213DE4"/>
    <w:rsid w:val="0021713C"/>
    <w:rsid w:val="00217D88"/>
    <w:rsid w:val="00222A10"/>
    <w:rsid w:val="00224069"/>
    <w:rsid w:val="00224331"/>
    <w:rsid w:val="00225748"/>
    <w:rsid w:val="00226F95"/>
    <w:rsid w:val="00227B6C"/>
    <w:rsid w:val="002314D6"/>
    <w:rsid w:val="00231FF3"/>
    <w:rsid w:val="00232198"/>
    <w:rsid w:val="00232442"/>
    <w:rsid w:val="00232886"/>
    <w:rsid w:val="00233226"/>
    <w:rsid w:val="00234284"/>
    <w:rsid w:val="00234538"/>
    <w:rsid w:val="00234A76"/>
    <w:rsid w:val="00235040"/>
    <w:rsid w:val="00235168"/>
    <w:rsid w:val="002360C2"/>
    <w:rsid w:val="0023790E"/>
    <w:rsid w:val="00240C84"/>
    <w:rsid w:val="00240F5F"/>
    <w:rsid w:val="002467E1"/>
    <w:rsid w:val="00246E6D"/>
    <w:rsid w:val="0024729D"/>
    <w:rsid w:val="00250423"/>
    <w:rsid w:val="00251294"/>
    <w:rsid w:val="0025157D"/>
    <w:rsid w:val="00251990"/>
    <w:rsid w:val="00253650"/>
    <w:rsid w:val="00253D3F"/>
    <w:rsid w:val="00254A5F"/>
    <w:rsid w:val="00256446"/>
    <w:rsid w:val="002570DE"/>
    <w:rsid w:val="002618A8"/>
    <w:rsid w:val="00261A74"/>
    <w:rsid w:val="0026242A"/>
    <w:rsid w:val="00262E1D"/>
    <w:rsid w:val="00263097"/>
    <w:rsid w:val="00263FA4"/>
    <w:rsid w:val="00264657"/>
    <w:rsid w:val="00266434"/>
    <w:rsid w:val="002710C3"/>
    <w:rsid w:val="002714DF"/>
    <w:rsid w:val="00273228"/>
    <w:rsid w:val="0027564B"/>
    <w:rsid w:val="0027675B"/>
    <w:rsid w:val="00277A7D"/>
    <w:rsid w:val="00277EB9"/>
    <w:rsid w:val="002801B5"/>
    <w:rsid w:val="00280437"/>
    <w:rsid w:val="002812C8"/>
    <w:rsid w:val="0028157B"/>
    <w:rsid w:val="002817C0"/>
    <w:rsid w:val="00282AAC"/>
    <w:rsid w:val="00282D8C"/>
    <w:rsid w:val="002833DB"/>
    <w:rsid w:val="00284AC1"/>
    <w:rsid w:val="00285733"/>
    <w:rsid w:val="00286FCA"/>
    <w:rsid w:val="00287457"/>
    <w:rsid w:val="0029000D"/>
    <w:rsid w:val="00290C07"/>
    <w:rsid w:val="00291F41"/>
    <w:rsid w:val="00294C43"/>
    <w:rsid w:val="00294E0A"/>
    <w:rsid w:val="00294E96"/>
    <w:rsid w:val="00296A2C"/>
    <w:rsid w:val="00296F85"/>
    <w:rsid w:val="002973A4"/>
    <w:rsid w:val="00297A8D"/>
    <w:rsid w:val="002A0D02"/>
    <w:rsid w:val="002A586A"/>
    <w:rsid w:val="002A5CF4"/>
    <w:rsid w:val="002B06C1"/>
    <w:rsid w:val="002B1D31"/>
    <w:rsid w:val="002B2378"/>
    <w:rsid w:val="002B2D4B"/>
    <w:rsid w:val="002B3478"/>
    <w:rsid w:val="002B3EA3"/>
    <w:rsid w:val="002B3F5C"/>
    <w:rsid w:val="002B4850"/>
    <w:rsid w:val="002B4AFF"/>
    <w:rsid w:val="002B5140"/>
    <w:rsid w:val="002B7C65"/>
    <w:rsid w:val="002C24E2"/>
    <w:rsid w:val="002C2C88"/>
    <w:rsid w:val="002C4462"/>
    <w:rsid w:val="002C5586"/>
    <w:rsid w:val="002C6C96"/>
    <w:rsid w:val="002D13DC"/>
    <w:rsid w:val="002D3585"/>
    <w:rsid w:val="002D5FD9"/>
    <w:rsid w:val="002D6980"/>
    <w:rsid w:val="002D6B60"/>
    <w:rsid w:val="002D7C27"/>
    <w:rsid w:val="002E0120"/>
    <w:rsid w:val="002E07E6"/>
    <w:rsid w:val="002E1FD7"/>
    <w:rsid w:val="002E24F7"/>
    <w:rsid w:val="002E2F9C"/>
    <w:rsid w:val="002F3579"/>
    <w:rsid w:val="002F41CA"/>
    <w:rsid w:val="002F64D2"/>
    <w:rsid w:val="003034A6"/>
    <w:rsid w:val="0030528F"/>
    <w:rsid w:val="003054CB"/>
    <w:rsid w:val="00305545"/>
    <w:rsid w:val="00306A91"/>
    <w:rsid w:val="003111BF"/>
    <w:rsid w:val="00311978"/>
    <w:rsid w:val="00312DBD"/>
    <w:rsid w:val="00313A00"/>
    <w:rsid w:val="00313A99"/>
    <w:rsid w:val="003149AE"/>
    <w:rsid w:val="00314AAF"/>
    <w:rsid w:val="003207E7"/>
    <w:rsid w:val="00321488"/>
    <w:rsid w:val="00321605"/>
    <w:rsid w:val="00322E1A"/>
    <w:rsid w:val="003238B1"/>
    <w:rsid w:val="003262D7"/>
    <w:rsid w:val="00326C2B"/>
    <w:rsid w:val="00327163"/>
    <w:rsid w:val="00327246"/>
    <w:rsid w:val="00327ACC"/>
    <w:rsid w:val="00327F13"/>
    <w:rsid w:val="00330484"/>
    <w:rsid w:val="00330907"/>
    <w:rsid w:val="003324AC"/>
    <w:rsid w:val="00333156"/>
    <w:rsid w:val="003339D9"/>
    <w:rsid w:val="00336B61"/>
    <w:rsid w:val="00336BB7"/>
    <w:rsid w:val="00341429"/>
    <w:rsid w:val="003415BB"/>
    <w:rsid w:val="00342417"/>
    <w:rsid w:val="0034307B"/>
    <w:rsid w:val="00343276"/>
    <w:rsid w:val="00345899"/>
    <w:rsid w:val="003469F5"/>
    <w:rsid w:val="00346DB9"/>
    <w:rsid w:val="003476CA"/>
    <w:rsid w:val="00352043"/>
    <w:rsid w:val="00353ED3"/>
    <w:rsid w:val="00354C9C"/>
    <w:rsid w:val="00356760"/>
    <w:rsid w:val="0035677D"/>
    <w:rsid w:val="0036046F"/>
    <w:rsid w:val="00360B6F"/>
    <w:rsid w:val="00360E25"/>
    <w:rsid w:val="00361045"/>
    <w:rsid w:val="00362A6C"/>
    <w:rsid w:val="00362BB7"/>
    <w:rsid w:val="003664C7"/>
    <w:rsid w:val="00366B39"/>
    <w:rsid w:val="00366E7B"/>
    <w:rsid w:val="003707EE"/>
    <w:rsid w:val="00371299"/>
    <w:rsid w:val="00371523"/>
    <w:rsid w:val="00371629"/>
    <w:rsid w:val="0037251E"/>
    <w:rsid w:val="00373085"/>
    <w:rsid w:val="003736D2"/>
    <w:rsid w:val="00374255"/>
    <w:rsid w:val="00376118"/>
    <w:rsid w:val="003801D9"/>
    <w:rsid w:val="003801F3"/>
    <w:rsid w:val="00380E27"/>
    <w:rsid w:val="0038107B"/>
    <w:rsid w:val="00381B58"/>
    <w:rsid w:val="003826D7"/>
    <w:rsid w:val="003834FE"/>
    <w:rsid w:val="00383559"/>
    <w:rsid w:val="00384593"/>
    <w:rsid w:val="003847E7"/>
    <w:rsid w:val="00385CDC"/>
    <w:rsid w:val="00386AC0"/>
    <w:rsid w:val="00387203"/>
    <w:rsid w:val="00387C4F"/>
    <w:rsid w:val="0039072C"/>
    <w:rsid w:val="00390869"/>
    <w:rsid w:val="00392103"/>
    <w:rsid w:val="003943C7"/>
    <w:rsid w:val="00394CF9"/>
    <w:rsid w:val="00395156"/>
    <w:rsid w:val="00395A32"/>
    <w:rsid w:val="0039683B"/>
    <w:rsid w:val="0039716E"/>
    <w:rsid w:val="003A07D2"/>
    <w:rsid w:val="003A12F7"/>
    <w:rsid w:val="003A17AC"/>
    <w:rsid w:val="003A2A97"/>
    <w:rsid w:val="003A37E9"/>
    <w:rsid w:val="003A428E"/>
    <w:rsid w:val="003A4E11"/>
    <w:rsid w:val="003A6DDC"/>
    <w:rsid w:val="003B249D"/>
    <w:rsid w:val="003B279D"/>
    <w:rsid w:val="003B2A22"/>
    <w:rsid w:val="003B585C"/>
    <w:rsid w:val="003B6020"/>
    <w:rsid w:val="003C037E"/>
    <w:rsid w:val="003C128E"/>
    <w:rsid w:val="003C177D"/>
    <w:rsid w:val="003C5395"/>
    <w:rsid w:val="003C54B3"/>
    <w:rsid w:val="003C7345"/>
    <w:rsid w:val="003C7DEE"/>
    <w:rsid w:val="003C7EA5"/>
    <w:rsid w:val="003D0C75"/>
    <w:rsid w:val="003D1619"/>
    <w:rsid w:val="003D1CE5"/>
    <w:rsid w:val="003D1E09"/>
    <w:rsid w:val="003D25F5"/>
    <w:rsid w:val="003D2E23"/>
    <w:rsid w:val="003D33EC"/>
    <w:rsid w:val="003D493D"/>
    <w:rsid w:val="003D60FB"/>
    <w:rsid w:val="003D6147"/>
    <w:rsid w:val="003D72DC"/>
    <w:rsid w:val="003E0013"/>
    <w:rsid w:val="003E0BD4"/>
    <w:rsid w:val="003E1245"/>
    <w:rsid w:val="003E13DC"/>
    <w:rsid w:val="003E19E4"/>
    <w:rsid w:val="003E1E00"/>
    <w:rsid w:val="003E22B9"/>
    <w:rsid w:val="003E259C"/>
    <w:rsid w:val="003E36C8"/>
    <w:rsid w:val="003E485F"/>
    <w:rsid w:val="003E5095"/>
    <w:rsid w:val="003E6520"/>
    <w:rsid w:val="003F235D"/>
    <w:rsid w:val="003F2CF2"/>
    <w:rsid w:val="003F3702"/>
    <w:rsid w:val="003F54DD"/>
    <w:rsid w:val="003F5FB0"/>
    <w:rsid w:val="003F7EC2"/>
    <w:rsid w:val="00400C14"/>
    <w:rsid w:val="00401A4E"/>
    <w:rsid w:val="00402A0B"/>
    <w:rsid w:val="00402E5A"/>
    <w:rsid w:val="0040493A"/>
    <w:rsid w:val="00405B0F"/>
    <w:rsid w:val="00407C18"/>
    <w:rsid w:val="00407F54"/>
    <w:rsid w:val="00410D9B"/>
    <w:rsid w:val="00412CD1"/>
    <w:rsid w:val="00413E94"/>
    <w:rsid w:val="00415BE1"/>
    <w:rsid w:val="004163A6"/>
    <w:rsid w:val="00416966"/>
    <w:rsid w:val="00421299"/>
    <w:rsid w:val="0042197C"/>
    <w:rsid w:val="0042577D"/>
    <w:rsid w:val="00425F38"/>
    <w:rsid w:val="0042639A"/>
    <w:rsid w:val="00426A4C"/>
    <w:rsid w:val="00427C22"/>
    <w:rsid w:val="00430448"/>
    <w:rsid w:val="00431D16"/>
    <w:rsid w:val="004331BE"/>
    <w:rsid w:val="00434262"/>
    <w:rsid w:val="00434A57"/>
    <w:rsid w:val="00435FEA"/>
    <w:rsid w:val="00436EFB"/>
    <w:rsid w:val="00437077"/>
    <w:rsid w:val="0043773B"/>
    <w:rsid w:val="00440189"/>
    <w:rsid w:val="00440706"/>
    <w:rsid w:val="004414B6"/>
    <w:rsid w:val="004414C6"/>
    <w:rsid w:val="00441AC9"/>
    <w:rsid w:val="0044285E"/>
    <w:rsid w:val="00443AC3"/>
    <w:rsid w:val="00444345"/>
    <w:rsid w:val="00446FAC"/>
    <w:rsid w:val="00447E29"/>
    <w:rsid w:val="0045023F"/>
    <w:rsid w:val="00450DFD"/>
    <w:rsid w:val="0045404C"/>
    <w:rsid w:val="004556C2"/>
    <w:rsid w:val="004619F5"/>
    <w:rsid w:val="004620EF"/>
    <w:rsid w:val="00463271"/>
    <w:rsid w:val="00464E46"/>
    <w:rsid w:val="0046560C"/>
    <w:rsid w:val="004675C1"/>
    <w:rsid w:val="0047325C"/>
    <w:rsid w:val="004739F5"/>
    <w:rsid w:val="004749DC"/>
    <w:rsid w:val="00475044"/>
    <w:rsid w:val="0047571F"/>
    <w:rsid w:val="00476052"/>
    <w:rsid w:val="00476447"/>
    <w:rsid w:val="00476CE8"/>
    <w:rsid w:val="004775DD"/>
    <w:rsid w:val="00477D0F"/>
    <w:rsid w:val="004801A0"/>
    <w:rsid w:val="00480BFD"/>
    <w:rsid w:val="00480E28"/>
    <w:rsid w:val="004819C6"/>
    <w:rsid w:val="004826FD"/>
    <w:rsid w:val="00482950"/>
    <w:rsid w:val="004834F0"/>
    <w:rsid w:val="0048427B"/>
    <w:rsid w:val="0048550D"/>
    <w:rsid w:val="00486888"/>
    <w:rsid w:val="00487C11"/>
    <w:rsid w:val="00490E60"/>
    <w:rsid w:val="0049162A"/>
    <w:rsid w:val="00492740"/>
    <w:rsid w:val="00493057"/>
    <w:rsid w:val="00495A5E"/>
    <w:rsid w:val="00495B22"/>
    <w:rsid w:val="00495F57"/>
    <w:rsid w:val="004963FB"/>
    <w:rsid w:val="00496E36"/>
    <w:rsid w:val="0049724A"/>
    <w:rsid w:val="004A0AF4"/>
    <w:rsid w:val="004A16EB"/>
    <w:rsid w:val="004A1896"/>
    <w:rsid w:val="004A2731"/>
    <w:rsid w:val="004A28AB"/>
    <w:rsid w:val="004A307A"/>
    <w:rsid w:val="004A398B"/>
    <w:rsid w:val="004A4617"/>
    <w:rsid w:val="004A71CA"/>
    <w:rsid w:val="004A7BDB"/>
    <w:rsid w:val="004A7D7F"/>
    <w:rsid w:val="004B02FD"/>
    <w:rsid w:val="004B05DE"/>
    <w:rsid w:val="004B15AC"/>
    <w:rsid w:val="004B1DCB"/>
    <w:rsid w:val="004B49BE"/>
    <w:rsid w:val="004B6EC9"/>
    <w:rsid w:val="004B709D"/>
    <w:rsid w:val="004B7429"/>
    <w:rsid w:val="004B780B"/>
    <w:rsid w:val="004C30F7"/>
    <w:rsid w:val="004C32C0"/>
    <w:rsid w:val="004C332D"/>
    <w:rsid w:val="004C4805"/>
    <w:rsid w:val="004C4F1B"/>
    <w:rsid w:val="004C64D5"/>
    <w:rsid w:val="004C6523"/>
    <w:rsid w:val="004D16F1"/>
    <w:rsid w:val="004D27BD"/>
    <w:rsid w:val="004D7819"/>
    <w:rsid w:val="004E17C8"/>
    <w:rsid w:val="004E17F6"/>
    <w:rsid w:val="004E19BA"/>
    <w:rsid w:val="004E2559"/>
    <w:rsid w:val="004E28EA"/>
    <w:rsid w:val="004E3388"/>
    <w:rsid w:val="004E3FB8"/>
    <w:rsid w:val="004E469F"/>
    <w:rsid w:val="004E4E61"/>
    <w:rsid w:val="004E678E"/>
    <w:rsid w:val="004F0BB1"/>
    <w:rsid w:val="004F2761"/>
    <w:rsid w:val="004F3BD8"/>
    <w:rsid w:val="004F3DA5"/>
    <w:rsid w:val="004F4C93"/>
    <w:rsid w:val="004F690D"/>
    <w:rsid w:val="004F6A0D"/>
    <w:rsid w:val="004F746B"/>
    <w:rsid w:val="00500C22"/>
    <w:rsid w:val="00501969"/>
    <w:rsid w:val="00503454"/>
    <w:rsid w:val="00505506"/>
    <w:rsid w:val="005059E8"/>
    <w:rsid w:val="00505C4D"/>
    <w:rsid w:val="00505F02"/>
    <w:rsid w:val="00506822"/>
    <w:rsid w:val="00506B3D"/>
    <w:rsid w:val="00506DFC"/>
    <w:rsid w:val="005109E3"/>
    <w:rsid w:val="005111D0"/>
    <w:rsid w:val="00511242"/>
    <w:rsid w:val="00511293"/>
    <w:rsid w:val="005112FF"/>
    <w:rsid w:val="00511488"/>
    <w:rsid w:val="0051223D"/>
    <w:rsid w:val="00513569"/>
    <w:rsid w:val="00513E8D"/>
    <w:rsid w:val="00514AD3"/>
    <w:rsid w:val="00514C5E"/>
    <w:rsid w:val="00517E2E"/>
    <w:rsid w:val="0052071E"/>
    <w:rsid w:val="005217F3"/>
    <w:rsid w:val="00521A5E"/>
    <w:rsid w:val="00522BBF"/>
    <w:rsid w:val="00522CD5"/>
    <w:rsid w:val="00523622"/>
    <w:rsid w:val="00523E81"/>
    <w:rsid w:val="005243BC"/>
    <w:rsid w:val="00524405"/>
    <w:rsid w:val="0053072F"/>
    <w:rsid w:val="00531E8F"/>
    <w:rsid w:val="0053707B"/>
    <w:rsid w:val="0053777C"/>
    <w:rsid w:val="00540FEA"/>
    <w:rsid w:val="005413BB"/>
    <w:rsid w:val="0054215F"/>
    <w:rsid w:val="00542C65"/>
    <w:rsid w:val="005444F2"/>
    <w:rsid w:val="00544698"/>
    <w:rsid w:val="00547425"/>
    <w:rsid w:val="0054759D"/>
    <w:rsid w:val="00547F23"/>
    <w:rsid w:val="005506DF"/>
    <w:rsid w:val="005514ED"/>
    <w:rsid w:val="005543BA"/>
    <w:rsid w:val="00554628"/>
    <w:rsid w:val="00554FFD"/>
    <w:rsid w:val="00555482"/>
    <w:rsid w:val="0056021D"/>
    <w:rsid w:val="005608A9"/>
    <w:rsid w:val="00560B13"/>
    <w:rsid w:val="0056271A"/>
    <w:rsid w:val="005638B1"/>
    <w:rsid w:val="00563976"/>
    <w:rsid w:val="00564B49"/>
    <w:rsid w:val="00565636"/>
    <w:rsid w:val="00567523"/>
    <w:rsid w:val="00567822"/>
    <w:rsid w:val="00567F0A"/>
    <w:rsid w:val="005700F9"/>
    <w:rsid w:val="00570CE0"/>
    <w:rsid w:val="0057131F"/>
    <w:rsid w:val="00571759"/>
    <w:rsid w:val="00571C12"/>
    <w:rsid w:val="005735D7"/>
    <w:rsid w:val="005735E3"/>
    <w:rsid w:val="00573AC2"/>
    <w:rsid w:val="00575C21"/>
    <w:rsid w:val="005761A9"/>
    <w:rsid w:val="005773CD"/>
    <w:rsid w:val="005843D3"/>
    <w:rsid w:val="00585625"/>
    <w:rsid w:val="005859E4"/>
    <w:rsid w:val="0058647D"/>
    <w:rsid w:val="00586808"/>
    <w:rsid w:val="00586C78"/>
    <w:rsid w:val="0058729F"/>
    <w:rsid w:val="005907CB"/>
    <w:rsid w:val="00591A21"/>
    <w:rsid w:val="00594C90"/>
    <w:rsid w:val="005972F2"/>
    <w:rsid w:val="0059789F"/>
    <w:rsid w:val="00597A5B"/>
    <w:rsid w:val="00597E9F"/>
    <w:rsid w:val="005A0CA7"/>
    <w:rsid w:val="005A42FA"/>
    <w:rsid w:val="005A5156"/>
    <w:rsid w:val="005A573E"/>
    <w:rsid w:val="005A5790"/>
    <w:rsid w:val="005A6369"/>
    <w:rsid w:val="005A7E2E"/>
    <w:rsid w:val="005B0D5C"/>
    <w:rsid w:val="005B1D03"/>
    <w:rsid w:val="005B425F"/>
    <w:rsid w:val="005B71A9"/>
    <w:rsid w:val="005B74A0"/>
    <w:rsid w:val="005C0277"/>
    <w:rsid w:val="005C12DF"/>
    <w:rsid w:val="005C1EB3"/>
    <w:rsid w:val="005C204C"/>
    <w:rsid w:val="005C25A7"/>
    <w:rsid w:val="005C31E0"/>
    <w:rsid w:val="005C3B68"/>
    <w:rsid w:val="005C7136"/>
    <w:rsid w:val="005C78C2"/>
    <w:rsid w:val="005C7AA3"/>
    <w:rsid w:val="005C7C9F"/>
    <w:rsid w:val="005D1ED9"/>
    <w:rsid w:val="005D25DF"/>
    <w:rsid w:val="005D4B89"/>
    <w:rsid w:val="005D53D1"/>
    <w:rsid w:val="005D5473"/>
    <w:rsid w:val="005D5521"/>
    <w:rsid w:val="005D65FD"/>
    <w:rsid w:val="005D7216"/>
    <w:rsid w:val="005E0B96"/>
    <w:rsid w:val="005E161F"/>
    <w:rsid w:val="005E17D7"/>
    <w:rsid w:val="005E1E34"/>
    <w:rsid w:val="005E3298"/>
    <w:rsid w:val="005E3617"/>
    <w:rsid w:val="005E412F"/>
    <w:rsid w:val="005E4A67"/>
    <w:rsid w:val="005E63A1"/>
    <w:rsid w:val="005F0A55"/>
    <w:rsid w:val="005F2EE6"/>
    <w:rsid w:val="005F56D7"/>
    <w:rsid w:val="005F6A17"/>
    <w:rsid w:val="005F6B09"/>
    <w:rsid w:val="005F7658"/>
    <w:rsid w:val="005F77D3"/>
    <w:rsid w:val="00600FAD"/>
    <w:rsid w:val="0060218A"/>
    <w:rsid w:val="00602B4A"/>
    <w:rsid w:val="00602C59"/>
    <w:rsid w:val="00605208"/>
    <w:rsid w:val="00605365"/>
    <w:rsid w:val="00605BF9"/>
    <w:rsid w:val="00606CE3"/>
    <w:rsid w:val="00607597"/>
    <w:rsid w:val="0060765D"/>
    <w:rsid w:val="00607E3F"/>
    <w:rsid w:val="0061026B"/>
    <w:rsid w:val="00612CA1"/>
    <w:rsid w:val="00613304"/>
    <w:rsid w:val="00614961"/>
    <w:rsid w:val="00616D09"/>
    <w:rsid w:val="00616D7C"/>
    <w:rsid w:val="00617B29"/>
    <w:rsid w:val="00620D96"/>
    <w:rsid w:val="00621DE5"/>
    <w:rsid w:val="00623646"/>
    <w:rsid w:val="006236DD"/>
    <w:rsid w:val="00624ACF"/>
    <w:rsid w:val="00624EDA"/>
    <w:rsid w:val="00625DE5"/>
    <w:rsid w:val="00626B93"/>
    <w:rsid w:val="00630881"/>
    <w:rsid w:val="00630EC2"/>
    <w:rsid w:val="00634031"/>
    <w:rsid w:val="00637356"/>
    <w:rsid w:val="006410BB"/>
    <w:rsid w:val="00642BAF"/>
    <w:rsid w:val="006444EB"/>
    <w:rsid w:val="0064462C"/>
    <w:rsid w:val="00644D59"/>
    <w:rsid w:val="00644EEB"/>
    <w:rsid w:val="00645A28"/>
    <w:rsid w:val="00645F3B"/>
    <w:rsid w:val="00646542"/>
    <w:rsid w:val="00646D58"/>
    <w:rsid w:val="00646E04"/>
    <w:rsid w:val="00647714"/>
    <w:rsid w:val="00650E15"/>
    <w:rsid w:val="00650FE2"/>
    <w:rsid w:val="0065402E"/>
    <w:rsid w:val="00654BF9"/>
    <w:rsid w:val="00656719"/>
    <w:rsid w:val="00656B5B"/>
    <w:rsid w:val="006602AE"/>
    <w:rsid w:val="006620C8"/>
    <w:rsid w:val="00662C71"/>
    <w:rsid w:val="00665DEC"/>
    <w:rsid w:val="0066654B"/>
    <w:rsid w:val="00667CAF"/>
    <w:rsid w:val="00671045"/>
    <w:rsid w:val="00671327"/>
    <w:rsid w:val="006720F0"/>
    <w:rsid w:val="00672682"/>
    <w:rsid w:val="006752F8"/>
    <w:rsid w:val="00675E1A"/>
    <w:rsid w:val="00675F91"/>
    <w:rsid w:val="0068168C"/>
    <w:rsid w:val="006821CF"/>
    <w:rsid w:val="00682B6E"/>
    <w:rsid w:val="00683DC3"/>
    <w:rsid w:val="00683F79"/>
    <w:rsid w:val="00686D1D"/>
    <w:rsid w:val="006917C1"/>
    <w:rsid w:val="006923C7"/>
    <w:rsid w:val="00692B93"/>
    <w:rsid w:val="0069379A"/>
    <w:rsid w:val="00693CBE"/>
    <w:rsid w:val="006A4001"/>
    <w:rsid w:val="006A48DB"/>
    <w:rsid w:val="006A548E"/>
    <w:rsid w:val="006A5D6E"/>
    <w:rsid w:val="006A7FC4"/>
    <w:rsid w:val="006B09F9"/>
    <w:rsid w:val="006B136B"/>
    <w:rsid w:val="006B28D2"/>
    <w:rsid w:val="006B2900"/>
    <w:rsid w:val="006B2B39"/>
    <w:rsid w:val="006B481E"/>
    <w:rsid w:val="006B49BA"/>
    <w:rsid w:val="006B4E26"/>
    <w:rsid w:val="006B5946"/>
    <w:rsid w:val="006B76CA"/>
    <w:rsid w:val="006B798C"/>
    <w:rsid w:val="006BCE9D"/>
    <w:rsid w:val="006C20FC"/>
    <w:rsid w:val="006C2F7B"/>
    <w:rsid w:val="006C30D8"/>
    <w:rsid w:val="006C6A11"/>
    <w:rsid w:val="006C6B7E"/>
    <w:rsid w:val="006D1ECB"/>
    <w:rsid w:val="006D3360"/>
    <w:rsid w:val="006D4060"/>
    <w:rsid w:val="006D4B50"/>
    <w:rsid w:val="006D5804"/>
    <w:rsid w:val="006D6268"/>
    <w:rsid w:val="006D6AD6"/>
    <w:rsid w:val="006D7137"/>
    <w:rsid w:val="006E02F2"/>
    <w:rsid w:val="006E0A97"/>
    <w:rsid w:val="006E0AE7"/>
    <w:rsid w:val="006E1080"/>
    <w:rsid w:val="006E1F91"/>
    <w:rsid w:val="006E2505"/>
    <w:rsid w:val="006E3899"/>
    <w:rsid w:val="006E6273"/>
    <w:rsid w:val="006F1C8C"/>
    <w:rsid w:val="006F300E"/>
    <w:rsid w:val="006F3FB7"/>
    <w:rsid w:val="006F4714"/>
    <w:rsid w:val="006F4E8D"/>
    <w:rsid w:val="006F6F27"/>
    <w:rsid w:val="00700601"/>
    <w:rsid w:val="00702973"/>
    <w:rsid w:val="00704355"/>
    <w:rsid w:val="007043E6"/>
    <w:rsid w:val="00706C87"/>
    <w:rsid w:val="00706D64"/>
    <w:rsid w:val="00710C40"/>
    <w:rsid w:val="007118EC"/>
    <w:rsid w:val="00712CFB"/>
    <w:rsid w:val="007139A2"/>
    <w:rsid w:val="00713B10"/>
    <w:rsid w:val="00713B56"/>
    <w:rsid w:val="00714273"/>
    <w:rsid w:val="007143D3"/>
    <w:rsid w:val="00714BE0"/>
    <w:rsid w:val="00717E5C"/>
    <w:rsid w:val="00721B35"/>
    <w:rsid w:val="0072221F"/>
    <w:rsid w:val="0072297D"/>
    <w:rsid w:val="00723C4C"/>
    <w:rsid w:val="00723D9A"/>
    <w:rsid w:val="00723F7E"/>
    <w:rsid w:val="00725208"/>
    <w:rsid w:val="00726264"/>
    <w:rsid w:val="007275AB"/>
    <w:rsid w:val="00731571"/>
    <w:rsid w:val="00731F59"/>
    <w:rsid w:val="00733EB7"/>
    <w:rsid w:val="007340D4"/>
    <w:rsid w:val="0073457F"/>
    <w:rsid w:val="00735957"/>
    <w:rsid w:val="00735E06"/>
    <w:rsid w:val="007360C4"/>
    <w:rsid w:val="007372E3"/>
    <w:rsid w:val="0074075F"/>
    <w:rsid w:val="007411F4"/>
    <w:rsid w:val="0074181F"/>
    <w:rsid w:val="0074299F"/>
    <w:rsid w:val="00742D0C"/>
    <w:rsid w:val="00742DCC"/>
    <w:rsid w:val="00743469"/>
    <w:rsid w:val="00743992"/>
    <w:rsid w:val="00743EEB"/>
    <w:rsid w:val="00744575"/>
    <w:rsid w:val="007454B1"/>
    <w:rsid w:val="00745A3B"/>
    <w:rsid w:val="007478C0"/>
    <w:rsid w:val="007501CB"/>
    <w:rsid w:val="007509F9"/>
    <w:rsid w:val="00750A2C"/>
    <w:rsid w:val="007557AC"/>
    <w:rsid w:val="00756476"/>
    <w:rsid w:val="00756589"/>
    <w:rsid w:val="00757406"/>
    <w:rsid w:val="00757532"/>
    <w:rsid w:val="0076145F"/>
    <w:rsid w:val="00761D10"/>
    <w:rsid w:val="0076299E"/>
    <w:rsid w:val="0076315A"/>
    <w:rsid w:val="00766A2C"/>
    <w:rsid w:val="00767B1F"/>
    <w:rsid w:val="00767E5E"/>
    <w:rsid w:val="007710D6"/>
    <w:rsid w:val="00773CB8"/>
    <w:rsid w:val="007740C9"/>
    <w:rsid w:val="00775D13"/>
    <w:rsid w:val="0077608B"/>
    <w:rsid w:val="00776F3D"/>
    <w:rsid w:val="00777973"/>
    <w:rsid w:val="00777EBD"/>
    <w:rsid w:val="00780990"/>
    <w:rsid w:val="00781566"/>
    <w:rsid w:val="0078180C"/>
    <w:rsid w:val="00783719"/>
    <w:rsid w:val="007842B8"/>
    <w:rsid w:val="00784469"/>
    <w:rsid w:val="00784CDD"/>
    <w:rsid w:val="007868D4"/>
    <w:rsid w:val="00791896"/>
    <w:rsid w:val="0079267E"/>
    <w:rsid w:val="007937E9"/>
    <w:rsid w:val="00795630"/>
    <w:rsid w:val="00795729"/>
    <w:rsid w:val="007959DA"/>
    <w:rsid w:val="007A0452"/>
    <w:rsid w:val="007A076C"/>
    <w:rsid w:val="007A1E78"/>
    <w:rsid w:val="007A4B08"/>
    <w:rsid w:val="007A5668"/>
    <w:rsid w:val="007A5B9F"/>
    <w:rsid w:val="007A6B20"/>
    <w:rsid w:val="007A7AD3"/>
    <w:rsid w:val="007B21DC"/>
    <w:rsid w:val="007B27D2"/>
    <w:rsid w:val="007B28BF"/>
    <w:rsid w:val="007B29A0"/>
    <w:rsid w:val="007B2E80"/>
    <w:rsid w:val="007B2F37"/>
    <w:rsid w:val="007B47D5"/>
    <w:rsid w:val="007B607F"/>
    <w:rsid w:val="007B6279"/>
    <w:rsid w:val="007B7BC9"/>
    <w:rsid w:val="007C027E"/>
    <w:rsid w:val="007C1671"/>
    <w:rsid w:val="007C18AE"/>
    <w:rsid w:val="007C1993"/>
    <w:rsid w:val="007C1B33"/>
    <w:rsid w:val="007C33E6"/>
    <w:rsid w:val="007C59F5"/>
    <w:rsid w:val="007C6CDC"/>
    <w:rsid w:val="007D1D74"/>
    <w:rsid w:val="007D279F"/>
    <w:rsid w:val="007D2907"/>
    <w:rsid w:val="007D2A4F"/>
    <w:rsid w:val="007D2E98"/>
    <w:rsid w:val="007D36B1"/>
    <w:rsid w:val="007D3E5D"/>
    <w:rsid w:val="007D4317"/>
    <w:rsid w:val="007D5725"/>
    <w:rsid w:val="007D6BFF"/>
    <w:rsid w:val="007D6CD7"/>
    <w:rsid w:val="007D7DA0"/>
    <w:rsid w:val="007D8C13"/>
    <w:rsid w:val="007E0129"/>
    <w:rsid w:val="007E3695"/>
    <w:rsid w:val="007E37F7"/>
    <w:rsid w:val="007E4F48"/>
    <w:rsid w:val="007E5C16"/>
    <w:rsid w:val="007E636F"/>
    <w:rsid w:val="007E6BCA"/>
    <w:rsid w:val="007F0061"/>
    <w:rsid w:val="007F0363"/>
    <w:rsid w:val="007F058A"/>
    <w:rsid w:val="007F1DF5"/>
    <w:rsid w:val="007F209D"/>
    <w:rsid w:val="007F2452"/>
    <w:rsid w:val="007F2626"/>
    <w:rsid w:val="007F3F5B"/>
    <w:rsid w:val="007F4958"/>
    <w:rsid w:val="007F6CB2"/>
    <w:rsid w:val="007F7F20"/>
    <w:rsid w:val="00800DF9"/>
    <w:rsid w:val="008037E1"/>
    <w:rsid w:val="00803814"/>
    <w:rsid w:val="00804F6B"/>
    <w:rsid w:val="008066F2"/>
    <w:rsid w:val="00806E28"/>
    <w:rsid w:val="00807542"/>
    <w:rsid w:val="00807583"/>
    <w:rsid w:val="00812C55"/>
    <w:rsid w:val="00813B9C"/>
    <w:rsid w:val="00814054"/>
    <w:rsid w:val="0082163D"/>
    <w:rsid w:val="00822AE7"/>
    <w:rsid w:val="008232A0"/>
    <w:rsid w:val="00823782"/>
    <w:rsid w:val="00824DF4"/>
    <w:rsid w:val="00824DF7"/>
    <w:rsid w:val="00824FCA"/>
    <w:rsid w:val="00830FDB"/>
    <w:rsid w:val="00831CD9"/>
    <w:rsid w:val="00831E74"/>
    <w:rsid w:val="008321F0"/>
    <w:rsid w:val="008327F2"/>
    <w:rsid w:val="00832C85"/>
    <w:rsid w:val="00833C9F"/>
    <w:rsid w:val="00834B51"/>
    <w:rsid w:val="00840B50"/>
    <w:rsid w:val="0084210E"/>
    <w:rsid w:val="00842F6E"/>
    <w:rsid w:val="008437B2"/>
    <w:rsid w:val="0084417F"/>
    <w:rsid w:val="0084593B"/>
    <w:rsid w:val="00845F07"/>
    <w:rsid w:val="00846340"/>
    <w:rsid w:val="008463A7"/>
    <w:rsid w:val="0084654A"/>
    <w:rsid w:val="00851462"/>
    <w:rsid w:val="0085498E"/>
    <w:rsid w:val="008566BB"/>
    <w:rsid w:val="00857445"/>
    <w:rsid w:val="00857B8D"/>
    <w:rsid w:val="008605BE"/>
    <w:rsid w:val="008623AD"/>
    <w:rsid w:val="00863461"/>
    <w:rsid w:val="00867B30"/>
    <w:rsid w:val="008705AB"/>
    <w:rsid w:val="0087158D"/>
    <w:rsid w:val="008720C9"/>
    <w:rsid w:val="00872DAD"/>
    <w:rsid w:val="00876B05"/>
    <w:rsid w:val="00877C09"/>
    <w:rsid w:val="00880F1C"/>
    <w:rsid w:val="008812F9"/>
    <w:rsid w:val="008813AE"/>
    <w:rsid w:val="008815D6"/>
    <w:rsid w:val="008827F1"/>
    <w:rsid w:val="00884918"/>
    <w:rsid w:val="0088570D"/>
    <w:rsid w:val="00885BAD"/>
    <w:rsid w:val="00890F30"/>
    <w:rsid w:val="00891244"/>
    <w:rsid w:val="00891404"/>
    <w:rsid w:val="00894DCC"/>
    <w:rsid w:val="008967B6"/>
    <w:rsid w:val="008A0568"/>
    <w:rsid w:val="008A17C5"/>
    <w:rsid w:val="008A206D"/>
    <w:rsid w:val="008A3683"/>
    <w:rsid w:val="008A3E4A"/>
    <w:rsid w:val="008A5C91"/>
    <w:rsid w:val="008A669F"/>
    <w:rsid w:val="008B0B44"/>
    <w:rsid w:val="008B19B0"/>
    <w:rsid w:val="008B3F89"/>
    <w:rsid w:val="008B4A57"/>
    <w:rsid w:val="008B5406"/>
    <w:rsid w:val="008B5867"/>
    <w:rsid w:val="008B58F7"/>
    <w:rsid w:val="008B5AE9"/>
    <w:rsid w:val="008B6680"/>
    <w:rsid w:val="008B6A0C"/>
    <w:rsid w:val="008C05B4"/>
    <w:rsid w:val="008C165E"/>
    <w:rsid w:val="008C5EC5"/>
    <w:rsid w:val="008C5F00"/>
    <w:rsid w:val="008C5F2A"/>
    <w:rsid w:val="008D0560"/>
    <w:rsid w:val="008D0C6F"/>
    <w:rsid w:val="008D1232"/>
    <w:rsid w:val="008D12BC"/>
    <w:rsid w:val="008D5296"/>
    <w:rsid w:val="008D5599"/>
    <w:rsid w:val="008D578B"/>
    <w:rsid w:val="008D59C3"/>
    <w:rsid w:val="008D5E68"/>
    <w:rsid w:val="008D6ED2"/>
    <w:rsid w:val="008D70F7"/>
    <w:rsid w:val="008D7FE8"/>
    <w:rsid w:val="008E1DBF"/>
    <w:rsid w:val="008E1F5F"/>
    <w:rsid w:val="008E2DB3"/>
    <w:rsid w:val="008E2E21"/>
    <w:rsid w:val="008E3612"/>
    <w:rsid w:val="008E4A6B"/>
    <w:rsid w:val="008E4D5A"/>
    <w:rsid w:val="008E725C"/>
    <w:rsid w:val="008E7EE8"/>
    <w:rsid w:val="008F0EF5"/>
    <w:rsid w:val="008F1241"/>
    <w:rsid w:val="008F18FE"/>
    <w:rsid w:val="008F387D"/>
    <w:rsid w:val="008F466E"/>
    <w:rsid w:val="008F5BEE"/>
    <w:rsid w:val="008F5DA1"/>
    <w:rsid w:val="009005A1"/>
    <w:rsid w:val="00900C43"/>
    <w:rsid w:val="00901993"/>
    <w:rsid w:val="00902A1B"/>
    <w:rsid w:val="00902D7E"/>
    <w:rsid w:val="009036DE"/>
    <w:rsid w:val="00905123"/>
    <w:rsid w:val="0090579E"/>
    <w:rsid w:val="00905F07"/>
    <w:rsid w:val="0091064A"/>
    <w:rsid w:val="00912337"/>
    <w:rsid w:val="009128C3"/>
    <w:rsid w:val="0091296D"/>
    <w:rsid w:val="00912C01"/>
    <w:rsid w:val="00912D67"/>
    <w:rsid w:val="0091396F"/>
    <w:rsid w:val="00914346"/>
    <w:rsid w:val="00914AB4"/>
    <w:rsid w:val="00920AEB"/>
    <w:rsid w:val="00920DEA"/>
    <w:rsid w:val="00920F82"/>
    <w:rsid w:val="009218C1"/>
    <w:rsid w:val="00921DB0"/>
    <w:rsid w:val="00922D40"/>
    <w:rsid w:val="00923234"/>
    <w:rsid w:val="00924D53"/>
    <w:rsid w:val="009255A0"/>
    <w:rsid w:val="00927DDF"/>
    <w:rsid w:val="0093034B"/>
    <w:rsid w:val="00931F88"/>
    <w:rsid w:val="0093363B"/>
    <w:rsid w:val="009345AB"/>
    <w:rsid w:val="0093483A"/>
    <w:rsid w:val="00935A89"/>
    <w:rsid w:val="00936C42"/>
    <w:rsid w:val="009379CC"/>
    <w:rsid w:val="009404B6"/>
    <w:rsid w:val="009406E4"/>
    <w:rsid w:val="009407E7"/>
    <w:rsid w:val="0094123C"/>
    <w:rsid w:val="009414CF"/>
    <w:rsid w:val="0094370B"/>
    <w:rsid w:val="00944365"/>
    <w:rsid w:val="00946193"/>
    <w:rsid w:val="009471DB"/>
    <w:rsid w:val="00947703"/>
    <w:rsid w:val="009513A3"/>
    <w:rsid w:val="00955A2F"/>
    <w:rsid w:val="00957B05"/>
    <w:rsid w:val="0096166C"/>
    <w:rsid w:val="00961957"/>
    <w:rsid w:val="0096219B"/>
    <w:rsid w:val="009625EE"/>
    <w:rsid w:val="0096348A"/>
    <w:rsid w:val="00964EBF"/>
    <w:rsid w:val="009652A1"/>
    <w:rsid w:val="00965A7C"/>
    <w:rsid w:val="0096641D"/>
    <w:rsid w:val="0097125D"/>
    <w:rsid w:val="009723D4"/>
    <w:rsid w:val="00973336"/>
    <w:rsid w:val="0097486B"/>
    <w:rsid w:val="009776DF"/>
    <w:rsid w:val="009779D6"/>
    <w:rsid w:val="009779EB"/>
    <w:rsid w:val="00981D97"/>
    <w:rsid w:val="009823AB"/>
    <w:rsid w:val="009829E0"/>
    <w:rsid w:val="00984DD3"/>
    <w:rsid w:val="00986E2C"/>
    <w:rsid w:val="009870ED"/>
    <w:rsid w:val="00987202"/>
    <w:rsid w:val="0098751C"/>
    <w:rsid w:val="00990076"/>
    <w:rsid w:val="00990BFE"/>
    <w:rsid w:val="0099412B"/>
    <w:rsid w:val="009949FB"/>
    <w:rsid w:val="009A1EAE"/>
    <w:rsid w:val="009A20D6"/>
    <w:rsid w:val="009A2F27"/>
    <w:rsid w:val="009A417D"/>
    <w:rsid w:val="009A5840"/>
    <w:rsid w:val="009A584A"/>
    <w:rsid w:val="009A6710"/>
    <w:rsid w:val="009A6788"/>
    <w:rsid w:val="009A6CDC"/>
    <w:rsid w:val="009A7E20"/>
    <w:rsid w:val="009B0424"/>
    <w:rsid w:val="009B12C0"/>
    <w:rsid w:val="009B37EC"/>
    <w:rsid w:val="009B3816"/>
    <w:rsid w:val="009B7B70"/>
    <w:rsid w:val="009B7BFA"/>
    <w:rsid w:val="009C2482"/>
    <w:rsid w:val="009C2668"/>
    <w:rsid w:val="009C34B8"/>
    <w:rsid w:val="009C3C22"/>
    <w:rsid w:val="009C424A"/>
    <w:rsid w:val="009C4339"/>
    <w:rsid w:val="009C4360"/>
    <w:rsid w:val="009C5F5C"/>
    <w:rsid w:val="009D0C2C"/>
    <w:rsid w:val="009D0D0E"/>
    <w:rsid w:val="009D2323"/>
    <w:rsid w:val="009D37F2"/>
    <w:rsid w:val="009D3C8A"/>
    <w:rsid w:val="009D541C"/>
    <w:rsid w:val="009D663F"/>
    <w:rsid w:val="009D691A"/>
    <w:rsid w:val="009E0956"/>
    <w:rsid w:val="009E0965"/>
    <w:rsid w:val="009E29A2"/>
    <w:rsid w:val="009E2AE8"/>
    <w:rsid w:val="009E2BDB"/>
    <w:rsid w:val="009E3330"/>
    <w:rsid w:val="009E3379"/>
    <w:rsid w:val="009E4EAC"/>
    <w:rsid w:val="009E60A9"/>
    <w:rsid w:val="009E73C7"/>
    <w:rsid w:val="009F0C5C"/>
    <w:rsid w:val="009F0EC7"/>
    <w:rsid w:val="009F2700"/>
    <w:rsid w:val="009F28A6"/>
    <w:rsid w:val="009F3429"/>
    <w:rsid w:val="009F361B"/>
    <w:rsid w:val="009F427D"/>
    <w:rsid w:val="009F565D"/>
    <w:rsid w:val="009F6070"/>
    <w:rsid w:val="009F6740"/>
    <w:rsid w:val="009F6EA8"/>
    <w:rsid w:val="009F7C62"/>
    <w:rsid w:val="00A0121A"/>
    <w:rsid w:val="00A01E92"/>
    <w:rsid w:val="00A02765"/>
    <w:rsid w:val="00A03FFD"/>
    <w:rsid w:val="00A0456A"/>
    <w:rsid w:val="00A04BF5"/>
    <w:rsid w:val="00A050C7"/>
    <w:rsid w:val="00A059B4"/>
    <w:rsid w:val="00A05C40"/>
    <w:rsid w:val="00A05CFE"/>
    <w:rsid w:val="00A10D3D"/>
    <w:rsid w:val="00A11032"/>
    <w:rsid w:val="00A116D3"/>
    <w:rsid w:val="00A117CE"/>
    <w:rsid w:val="00A12801"/>
    <w:rsid w:val="00A12DB6"/>
    <w:rsid w:val="00A13DDC"/>
    <w:rsid w:val="00A17B72"/>
    <w:rsid w:val="00A2020B"/>
    <w:rsid w:val="00A20CA1"/>
    <w:rsid w:val="00A21361"/>
    <w:rsid w:val="00A24DFF"/>
    <w:rsid w:val="00A25CDA"/>
    <w:rsid w:val="00A25E83"/>
    <w:rsid w:val="00A30966"/>
    <w:rsid w:val="00A318B3"/>
    <w:rsid w:val="00A31F3A"/>
    <w:rsid w:val="00A32BA3"/>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7B75"/>
    <w:rsid w:val="00A504BA"/>
    <w:rsid w:val="00A508A7"/>
    <w:rsid w:val="00A525AC"/>
    <w:rsid w:val="00A52E39"/>
    <w:rsid w:val="00A53C76"/>
    <w:rsid w:val="00A60145"/>
    <w:rsid w:val="00A601D6"/>
    <w:rsid w:val="00A60C49"/>
    <w:rsid w:val="00A616C1"/>
    <w:rsid w:val="00A63CDC"/>
    <w:rsid w:val="00A6421B"/>
    <w:rsid w:val="00A6421D"/>
    <w:rsid w:val="00A6491E"/>
    <w:rsid w:val="00A64EB5"/>
    <w:rsid w:val="00A65140"/>
    <w:rsid w:val="00A66049"/>
    <w:rsid w:val="00A67DA9"/>
    <w:rsid w:val="00A724E8"/>
    <w:rsid w:val="00A725B1"/>
    <w:rsid w:val="00A7299D"/>
    <w:rsid w:val="00A72AC8"/>
    <w:rsid w:val="00A75581"/>
    <w:rsid w:val="00A7612A"/>
    <w:rsid w:val="00A80046"/>
    <w:rsid w:val="00A80B10"/>
    <w:rsid w:val="00A8101D"/>
    <w:rsid w:val="00A81958"/>
    <w:rsid w:val="00A81FEC"/>
    <w:rsid w:val="00A8378A"/>
    <w:rsid w:val="00A83B48"/>
    <w:rsid w:val="00A83E17"/>
    <w:rsid w:val="00A853AF"/>
    <w:rsid w:val="00A854A2"/>
    <w:rsid w:val="00A87456"/>
    <w:rsid w:val="00A90767"/>
    <w:rsid w:val="00A907B4"/>
    <w:rsid w:val="00A9156D"/>
    <w:rsid w:val="00A91F48"/>
    <w:rsid w:val="00A92415"/>
    <w:rsid w:val="00A929CA"/>
    <w:rsid w:val="00A936F1"/>
    <w:rsid w:val="00A97621"/>
    <w:rsid w:val="00A97DD7"/>
    <w:rsid w:val="00AA009A"/>
    <w:rsid w:val="00AA1516"/>
    <w:rsid w:val="00AA4797"/>
    <w:rsid w:val="00AA57F2"/>
    <w:rsid w:val="00AA657D"/>
    <w:rsid w:val="00AB0094"/>
    <w:rsid w:val="00AB0E85"/>
    <w:rsid w:val="00AB1FA6"/>
    <w:rsid w:val="00AB281F"/>
    <w:rsid w:val="00AB3943"/>
    <w:rsid w:val="00AB73C7"/>
    <w:rsid w:val="00AC028C"/>
    <w:rsid w:val="00AC2B9C"/>
    <w:rsid w:val="00AC3364"/>
    <w:rsid w:val="00AC52E8"/>
    <w:rsid w:val="00AC61DD"/>
    <w:rsid w:val="00AD0EB1"/>
    <w:rsid w:val="00AD36F1"/>
    <w:rsid w:val="00AD4010"/>
    <w:rsid w:val="00AD486D"/>
    <w:rsid w:val="00AD62DD"/>
    <w:rsid w:val="00AD737F"/>
    <w:rsid w:val="00AE2691"/>
    <w:rsid w:val="00AE2CBA"/>
    <w:rsid w:val="00AE4A9E"/>
    <w:rsid w:val="00AE4E13"/>
    <w:rsid w:val="00AE7AAF"/>
    <w:rsid w:val="00AF0007"/>
    <w:rsid w:val="00AF1367"/>
    <w:rsid w:val="00AF36D8"/>
    <w:rsid w:val="00AF3F14"/>
    <w:rsid w:val="00AF45D5"/>
    <w:rsid w:val="00AF4F50"/>
    <w:rsid w:val="00AF5850"/>
    <w:rsid w:val="00AF6C50"/>
    <w:rsid w:val="00B0225D"/>
    <w:rsid w:val="00B03E58"/>
    <w:rsid w:val="00B04A32"/>
    <w:rsid w:val="00B054FC"/>
    <w:rsid w:val="00B06B34"/>
    <w:rsid w:val="00B07049"/>
    <w:rsid w:val="00B11B26"/>
    <w:rsid w:val="00B11B79"/>
    <w:rsid w:val="00B12075"/>
    <w:rsid w:val="00B12E66"/>
    <w:rsid w:val="00B1407E"/>
    <w:rsid w:val="00B16330"/>
    <w:rsid w:val="00B16AD8"/>
    <w:rsid w:val="00B201BC"/>
    <w:rsid w:val="00B2155C"/>
    <w:rsid w:val="00B23F91"/>
    <w:rsid w:val="00B24442"/>
    <w:rsid w:val="00B244C3"/>
    <w:rsid w:val="00B24EA9"/>
    <w:rsid w:val="00B328A7"/>
    <w:rsid w:val="00B32955"/>
    <w:rsid w:val="00B34876"/>
    <w:rsid w:val="00B349CB"/>
    <w:rsid w:val="00B34EF0"/>
    <w:rsid w:val="00B35FDF"/>
    <w:rsid w:val="00B36433"/>
    <w:rsid w:val="00B3661C"/>
    <w:rsid w:val="00B3694B"/>
    <w:rsid w:val="00B37382"/>
    <w:rsid w:val="00B37758"/>
    <w:rsid w:val="00B40D85"/>
    <w:rsid w:val="00B414A3"/>
    <w:rsid w:val="00B41AFF"/>
    <w:rsid w:val="00B427ED"/>
    <w:rsid w:val="00B4456D"/>
    <w:rsid w:val="00B4548A"/>
    <w:rsid w:val="00B45C2B"/>
    <w:rsid w:val="00B50173"/>
    <w:rsid w:val="00B507A0"/>
    <w:rsid w:val="00B519BE"/>
    <w:rsid w:val="00B534CE"/>
    <w:rsid w:val="00B53CE6"/>
    <w:rsid w:val="00B53DDB"/>
    <w:rsid w:val="00B54848"/>
    <w:rsid w:val="00B55B05"/>
    <w:rsid w:val="00B570E6"/>
    <w:rsid w:val="00B57E80"/>
    <w:rsid w:val="00B615E0"/>
    <w:rsid w:val="00B618F9"/>
    <w:rsid w:val="00B6559D"/>
    <w:rsid w:val="00B70BE2"/>
    <w:rsid w:val="00B70E72"/>
    <w:rsid w:val="00B71DD1"/>
    <w:rsid w:val="00B72178"/>
    <w:rsid w:val="00B75885"/>
    <w:rsid w:val="00B7778C"/>
    <w:rsid w:val="00B81F20"/>
    <w:rsid w:val="00B83CA6"/>
    <w:rsid w:val="00B83E4B"/>
    <w:rsid w:val="00B8420A"/>
    <w:rsid w:val="00B84642"/>
    <w:rsid w:val="00B84FC6"/>
    <w:rsid w:val="00B861D4"/>
    <w:rsid w:val="00B9007F"/>
    <w:rsid w:val="00B90BE6"/>
    <w:rsid w:val="00B913E0"/>
    <w:rsid w:val="00B922BB"/>
    <w:rsid w:val="00B926C6"/>
    <w:rsid w:val="00B92FA2"/>
    <w:rsid w:val="00B93D32"/>
    <w:rsid w:val="00B94564"/>
    <w:rsid w:val="00B949CC"/>
    <w:rsid w:val="00B955C7"/>
    <w:rsid w:val="00B95D50"/>
    <w:rsid w:val="00B9613E"/>
    <w:rsid w:val="00B96BC3"/>
    <w:rsid w:val="00B97EEA"/>
    <w:rsid w:val="00BA16FE"/>
    <w:rsid w:val="00BA3E84"/>
    <w:rsid w:val="00BA4B85"/>
    <w:rsid w:val="00BA51BC"/>
    <w:rsid w:val="00BA54AC"/>
    <w:rsid w:val="00BA6FE1"/>
    <w:rsid w:val="00BB0723"/>
    <w:rsid w:val="00BB1A47"/>
    <w:rsid w:val="00BB25AB"/>
    <w:rsid w:val="00BB62FA"/>
    <w:rsid w:val="00BB6986"/>
    <w:rsid w:val="00BB6BF3"/>
    <w:rsid w:val="00BB7183"/>
    <w:rsid w:val="00BB726D"/>
    <w:rsid w:val="00BB76DF"/>
    <w:rsid w:val="00BC0E92"/>
    <w:rsid w:val="00BC19E5"/>
    <w:rsid w:val="00BC256B"/>
    <w:rsid w:val="00BC384A"/>
    <w:rsid w:val="00BC46A6"/>
    <w:rsid w:val="00BC6768"/>
    <w:rsid w:val="00BC6B74"/>
    <w:rsid w:val="00BC6D36"/>
    <w:rsid w:val="00BC72A2"/>
    <w:rsid w:val="00BC78D5"/>
    <w:rsid w:val="00BD14CA"/>
    <w:rsid w:val="00BD2EF7"/>
    <w:rsid w:val="00BD475C"/>
    <w:rsid w:val="00BD4801"/>
    <w:rsid w:val="00BD4DE1"/>
    <w:rsid w:val="00BD4FBE"/>
    <w:rsid w:val="00BD53D6"/>
    <w:rsid w:val="00BD7707"/>
    <w:rsid w:val="00BD7737"/>
    <w:rsid w:val="00BE0441"/>
    <w:rsid w:val="00BE1047"/>
    <w:rsid w:val="00BE1B6C"/>
    <w:rsid w:val="00BE1B7C"/>
    <w:rsid w:val="00BE2379"/>
    <w:rsid w:val="00BE5639"/>
    <w:rsid w:val="00BE5ABA"/>
    <w:rsid w:val="00BE6413"/>
    <w:rsid w:val="00BE659B"/>
    <w:rsid w:val="00BE68EA"/>
    <w:rsid w:val="00BF49F8"/>
    <w:rsid w:val="00BF5479"/>
    <w:rsid w:val="00BF5A57"/>
    <w:rsid w:val="00C01753"/>
    <w:rsid w:val="00C02277"/>
    <w:rsid w:val="00C0239B"/>
    <w:rsid w:val="00C03163"/>
    <w:rsid w:val="00C04167"/>
    <w:rsid w:val="00C04480"/>
    <w:rsid w:val="00C04AC6"/>
    <w:rsid w:val="00C0555B"/>
    <w:rsid w:val="00C05BC8"/>
    <w:rsid w:val="00C1324F"/>
    <w:rsid w:val="00C162BA"/>
    <w:rsid w:val="00C201E1"/>
    <w:rsid w:val="00C20E64"/>
    <w:rsid w:val="00C2124F"/>
    <w:rsid w:val="00C212A7"/>
    <w:rsid w:val="00C227F5"/>
    <w:rsid w:val="00C23467"/>
    <w:rsid w:val="00C2794F"/>
    <w:rsid w:val="00C3067C"/>
    <w:rsid w:val="00C3152B"/>
    <w:rsid w:val="00C329CE"/>
    <w:rsid w:val="00C371B3"/>
    <w:rsid w:val="00C373B0"/>
    <w:rsid w:val="00C41022"/>
    <w:rsid w:val="00C4380B"/>
    <w:rsid w:val="00C44455"/>
    <w:rsid w:val="00C560D5"/>
    <w:rsid w:val="00C57232"/>
    <w:rsid w:val="00C578B7"/>
    <w:rsid w:val="00C60964"/>
    <w:rsid w:val="00C61F80"/>
    <w:rsid w:val="00C62D35"/>
    <w:rsid w:val="00C64B1F"/>
    <w:rsid w:val="00C64F27"/>
    <w:rsid w:val="00C651CC"/>
    <w:rsid w:val="00C66367"/>
    <w:rsid w:val="00C66EC1"/>
    <w:rsid w:val="00C70078"/>
    <w:rsid w:val="00C7113B"/>
    <w:rsid w:val="00C7207A"/>
    <w:rsid w:val="00C735CD"/>
    <w:rsid w:val="00C7515E"/>
    <w:rsid w:val="00C76C48"/>
    <w:rsid w:val="00C806C8"/>
    <w:rsid w:val="00C84346"/>
    <w:rsid w:val="00C85F83"/>
    <w:rsid w:val="00C86544"/>
    <w:rsid w:val="00C86958"/>
    <w:rsid w:val="00C86C83"/>
    <w:rsid w:val="00C9059C"/>
    <w:rsid w:val="00C90D2F"/>
    <w:rsid w:val="00C92557"/>
    <w:rsid w:val="00C9265F"/>
    <w:rsid w:val="00C929F4"/>
    <w:rsid w:val="00C94BDF"/>
    <w:rsid w:val="00C94E44"/>
    <w:rsid w:val="00C96473"/>
    <w:rsid w:val="00CA0294"/>
    <w:rsid w:val="00CA04F8"/>
    <w:rsid w:val="00CA1B35"/>
    <w:rsid w:val="00CA1B6D"/>
    <w:rsid w:val="00CA2C4C"/>
    <w:rsid w:val="00CA5109"/>
    <w:rsid w:val="00CA533E"/>
    <w:rsid w:val="00CA56D2"/>
    <w:rsid w:val="00CA588B"/>
    <w:rsid w:val="00CA5BB0"/>
    <w:rsid w:val="00CA5FB3"/>
    <w:rsid w:val="00CA6DB8"/>
    <w:rsid w:val="00CA6DB9"/>
    <w:rsid w:val="00CA6FFD"/>
    <w:rsid w:val="00CB277C"/>
    <w:rsid w:val="00CB30FF"/>
    <w:rsid w:val="00CB5620"/>
    <w:rsid w:val="00CB69CA"/>
    <w:rsid w:val="00CB730C"/>
    <w:rsid w:val="00CB76F5"/>
    <w:rsid w:val="00CB7849"/>
    <w:rsid w:val="00CB790F"/>
    <w:rsid w:val="00CB793B"/>
    <w:rsid w:val="00CC1239"/>
    <w:rsid w:val="00CC28BF"/>
    <w:rsid w:val="00CC45AF"/>
    <w:rsid w:val="00CC4C20"/>
    <w:rsid w:val="00CC5193"/>
    <w:rsid w:val="00CC6195"/>
    <w:rsid w:val="00CC6C3C"/>
    <w:rsid w:val="00CD3564"/>
    <w:rsid w:val="00CD3D1B"/>
    <w:rsid w:val="00CD44F4"/>
    <w:rsid w:val="00CD52D3"/>
    <w:rsid w:val="00CD5463"/>
    <w:rsid w:val="00CD786F"/>
    <w:rsid w:val="00CE0B59"/>
    <w:rsid w:val="00CE269D"/>
    <w:rsid w:val="00CE3672"/>
    <w:rsid w:val="00CE4FC4"/>
    <w:rsid w:val="00CE5B13"/>
    <w:rsid w:val="00CE6FCA"/>
    <w:rsid w:val="00CF1DDD"/>
    <w:rsid w:val="00CF26C2"/>
    <w:rsid w:val="00CF6CE8"/>
    <w:rsid w:val="00D006C5"/>
    <w:rsid w:val="00D0117D"/>
    <w:rsid w:val="00D01B1D"/>
    <w:rsid w:val="00D033D5"/>
    <w:rsid w:val="00D03A07"/>
    <w:rsid w:val="00D04A56"/>
    <w:rsid w:val="00D04BF0"/>
    <w:rsid w:val="00D10AD6"/>
    <w:rsid w:val="00D1133B"/>
    <w:rsid w:val="00D11706"/>
    <w:rsid w:val="00D13EC9"/>
    <w:rsid w:val="00D15727"/>
    <w:rsid w:val="00D179E5"/>
    <w:rsid w:val="00D17E36"/>
    <w:rsid w:val="00D20299"/>
    <w:rsid w:val="00D2302C"/>
    <w:rsid w:val="00D23E84"/>
    <w:rsid w:val="00D24D32"/>
    <w:rsid w:val="00D301A4"/>
    <w:rsid w:val="00D30767"/>
    <w:rsid w:val="00D3109D"/>
    <w:rsid w:val="00D31B86"/>
    <w:rsid w:val="00D350BA"/>
    <w:rsid w:val="00D36C9D"/>
    <w:rsid w:val="00D36E44"/>
    <w:rsid w:val="00D36F67"/>
    <w:rsid w:val="00D37037"/>
    <w:rsid w:val="00D40F18"/>
    <w:rsid w:val="00D41562"/>
    <w:rsid w:val="00D42D0C"/>
    <w:rsid w:val="00D45DCA"/>
    <w:rsid w:val="00D52020"/>
    <w:rsid w:val="00D520ED"/>
    <w:rsid w:val="00D52384"/>
    <w:rsid w:val="00D5448C"/>
    <w:rsid w:val="00D56FC2"/>
    <w:rsid w:val="00D5710C"/>
    <w:rsid w:val="00D60487"/>
    <w:rsid w:val="00D61471"/>
    <w:rsid w:val="00D629A5"/>
    <w:rsid w:val="00D6342F"/>
    <w:rsid w:val="00D641B4"/>
    <w:rsid w:val="00D66F22"/>
    <w:rsid w:val="00D6789B"/>
    <w:rsid w:val="00D7021C"/>
    <w:rsid w:val="00D70C32"/>
    <w:rsid w:val="00D70FE8"/>
    <w:rsid w:val="00D71E90"/>
    <w:rsid w:val="00D723A0"/>
    <w:rsid w:val="00D72B09"/>
    <w:rsid w:val="00D7388C"/>
    <w:rsid w:val="00D74787"/>
    <w:rsid w:val="00D74801"/>
    <w:rsid w:val="00D75B8E"/>
    <w:rsid w:val="00D76DE3"/>
    <w:rsid w:val="00D771A0"/>
    <w:rsid w:val="00D77404"/>
    <w:rsid w:val="00D77C3A"/>
    <w:rsid w:val="00D80391"/>
    <w:rsid w:val="00D83576"/>
    <w:rsid w:val="00D8462C"/>
    <w:rsid w:val="00D85C5C"/>
    <w:rsid w:val="00D86590"/>
    <w:rsid w:val="00D8733E"/>
    <w:rsid w:val="00D87B1D"/>
    <w:rsid w:val="00D90C8F"/>
    <w:rsid w:val="00D93E47"/>
    <w:rsid w:val="00D94E00"/>
    <w:rsid w:val="00D9646C"/>
    <w:rsid w:val="00D96985"/>
    <w:rsid w:val="00D97E29"/>
    <w:rsid w:val="00D97F7E"/>
    <w:rsid w:val="00DA3A85"/>
    <w:rsid w:val="00DA3EDC"/>
    <w:rsid w:val="00DA460A"/>
    <w:rsid w:val="00DA6009"/>
    <w:rsid w:val="00DA6B6C"/>
    <w:rsid w:val="00DB0124"/>
    <w:rsid w:val="00DB01C1"/>
    <w:rsid w:val="00DB04E1"/>
    <w:rsid w:val="00DB1A03"/>
    <w:rsid w:val="00DB3350"/>
    <w:rsid w:val="00DB3D0C"/>
    <w:rsid w:val="00DB4DB2"/>
    <w:rsid w:val="00DB4EFC"/>
    <w:rsid w:val="00DB4F17"/>
    <w:rsid w:val="00DB61E8"/>
    <w:rsid w:val="00DB6BDC"/>
    <w:rsid w:val="00DB6E6B"/>
    <w:rsid w:val="00DC0522"/>
    <w:rsid w:val="00DC09AA"/>
    <w:rsid w:val="00DC13BB"/>
    <w:rsid w:val="00DC2A34"/>
    <w:rsid w:val="00DC48CE"/>
    <w:rsid w:val="00DC5269"/>
    <w:rsid w:val="00DC585C"/>
    <w:rsid w:val="00DC5FE5"/>
    <w:rsid w:val="00DC68FA"/>
    <w:rsid w:val="00DD0799"/>
    <w:rsid w:val="00DD4686"/>
    <w:rsid w:val="00DD4977"/>
    <w:rsid w:val="00DD57E5"/>
    <w:rsid w:val="00DD5F51"/>
    <w:rsid w:val="00DD630B"/>
    <w:rsid w:val="00DD7346"/>
    <w:rsid w:val="00DD74E5"/>
    <w:rsid w:val="00DE03FA"/>
    <w:rsid w:val="00DE0F3D"/>
    <w:rsid w:val="00DE13C1"/>
    <w:rsid w:val="00DE472F"/>
    <w:rsid w:val="00DE4805"/>
    <w:rsid w:val="00DE4D0C"/>
    <w:rsid w:val="00DE5B79"/>
    <w:rsid w:val="00DE5BF0"/>
    <w:rsid w:val="00DF06D9"/>
    <w:rsid w:val="00DF073F"/>
    <w:rsid w:val="00DF1156"/>
    <w:rsid w:val="00DF1608"/>
    <w:rsid w:val="00DF1DE2"/>
    <w:rsid w:val="00DF2719"/>
    <w:rsid w:val="00DF3659"/>
    <w:rsid w:val="00DF3750"/>
    <w:rsid w:val="00DF51E5"/>
    <w:rsid w:val="00DF6613"/>
    <w:rsid w:val="00DF706B"/>
    <w:rsid w:val="00DF718E"/>
    <w:rsid w:val="00E00C7D"/>
    <w:rsid w:val="00E016B6"/>
    <w:rsid w:val="00E0214F"/>
    <w:rsid w:val="00E027D5"/>
    <w:rsid w:val="00E04523"/>
    <w:rsid w:val="00E04994"/>
    <w:rsid w:val="00E05BF6"/>
    <w:rsid w:val="00E07160"/>
    <w:rsid w:val="00E10456"/>
    <w:rsid w:val="00E130F4"/>
    <w:rsid w:val="00E13693"/>
    <w:rsid w:val="00E14A8C"/>
    <w:rsid w:val="00E16CF4"/>
    <w:rsid w:val="00E21E63"/>
    <w:rsid w:val="00E21FD9"/>
    <w:rsid w:val="00E23DC1"/>
    <w:rsid w:val="00E24E3D"/>
    <w:rsid w:val="00E25F1D"/>
    <w:rsid w:val="00E309AB"/>
    <w:rsid w:val="00E3127F"/>
    <w:rsid w:val="00E32230"/>
    <w:rsid w:val="00E325AC"/>
    <w:rsid w:val="00E32A95"/>
    <w:rsid w:val="00E3345F"/>
    <w:rsid w:val="00E3515A"/>
    <w:rsid w:val="00E35FC0"/>
    <w:rsid w:val="00E3683B"/>
    <w:rsid w:val="00E36A99"/>
    <w:rsid w:val="00E421F7"/>
    <w:rsid w:val="00E4424F"/>
    <w:rsid w:val="00E465BA"/>
    <w:rsid w:val="00E46EA6"/>
    <w:rsid w:val="00E47D19"/>
    <w:rsid w:val="00E50CDA"/>
    <w:rsid w:val="00E52097"/>
    <w:rsid w:val="00E524B0"/>
    <w:rsid w:val="00E53608"/>
    <w:rsid w:val="00E53D72"/>
    <w:rsid w:val="00E540B5"/>
    <w:rsid w:val="00E54C11"/>
    <w:rsid w:val="00E5641F"/>
    <w:rsid w:val="00E564A1"/>
    <w:rsid w:val="00E56639"/>
    <w:rsid w:val="00E57A13"/>
    <w:rsid w:val="00E6162E"/>
    <w:rsid w:val="00E6187C"/>
    <w:rsid w:val="00E6322F"/>
    <w:rsid w:val="00E642D1"/>
    <w:rsid w:val="00E67505"/>
    <w:rsid w:val="00E7097F"/>
    <w:rsid w:val="00E7227E"/>
    <w:rsid w:val="00E735C7"/>
    <w:rsid w:val="00E73A95"/>
    <w:rsid w:val="00E74904"/>
    <w:rsid w:val="00E765F0"/>
    <w:rsid w:val="00E80CDE"/>
    <w:rsid w:val="00E81965"/>
    <w:rsid w:val="00E82DA6"/>
    <w:rsid w:val="00E838C5"/>
    <w:rsid w:val="00E83A47"/>
    <w:rsid w:val="00E84933"/>
    <w:rsid w:val="00E85892"/>
    <w:rsid w:val="00E870AD"/>
    <w:rsid w:val="00E90786"/>
    <w:rsid w:val="00E90B3D"/>
    <w:rsid w:val="00E91E47"/>
    <w:rsid w:val="00E922A6"/>
    <w:rsid w:val="00E92E00"/>
    <w:rsid w:val="00E93B25"/>
    <w:rsid w:val="00E9568A"/>
    <w:rsid w:val="00E9700C"/>
    <w:rsid w:val="00EA084A"/>
    <w:rsid w:val="00EA0DF4"/>
    <w:rsid w:val="00EA3073"/>
    <w:rsid w:val="00EA3101"/>
    <w:rsid w:val="00EA3EB5"/>
    <w:rsid w:val="00EA4118"/>
    <w:rsid w:val="00EA4523"/>
    <w:rsid w:val="00EA4FD1"/>
    <w:rsid w:val="00EA5E6F"/>
    <w:rsid w:val="00EB012A"/>
    <w:rsid w:val="00EB1095"/>
    <w:rsid w:val="00EB10B9"/>
    <w:rsid w:val="00EB180B"/>
    <w:rsid w:val="00EB1FA4"/>
    <w:rsid w:val="00EB2EBB"/>
    <w:rsid w:val="00EB32A4"/>
    <w:rsid w:val="00EB3B66"/>
    <w:rsid w:val="00EB4389"/>
    <w:rsid w:val="00EB532D"/>
    <w:rsid w:val="00EB610A"/>
    <w:rsid w:val="00EB70DA"/>
    <w:rsid w:val="00EB730C"/>
    <w:rsid w:val="00EB7467"/>
    <w:rsid w:val="00EB7947"/>
    <w:rsid w:val="00EC01B4"/>
    <w:rsid w:val="00EC2430"/>
    <w:rsid w:val="00EC3F05"/>
    <w:rsid w:val="00EC3F2D"/>
    <w:rsid w:val="00EC3FC6"/>
    <w:rsid w:val="00EC4046"/>
    <w:rsid w:val="00EC6554"/>
    <w:rsid w:val="00EC79EA"/>
    <w:rsid w:val="00EC7A39"/>
    <w:rsid w:val="00ED03C7"/>
    <w:rsid w:val="00ED0881"/>
    <w:rsid w:val="00ED24FB"/>
    <w:rsid w:val="00ED454D"/>
    <w:rsid w:val="00ED5F25"/>
    <w:rsid w:val="00ED608B"/>
    <w:rsid w:val="00EE21D8"/>
    <w:rsid w:val="00EE2896"/>
    <w:rsid w:val="00EE2CCB"/>
    <w:rsid w:val="00EE3409"/>
    <w:rsid w:val="00EE39DB"/>
    <w:rsid w:val="00EE429D"/>
    <w:rsid w:val="00EE447A"/>
    <w:rsid w:val="00EE5E1A"/>
    <w:rsid w:val="00EE72BD"/>
    <w:rsid w:val="00EE7FE2"/>
    <w:rsid w:val="00EF05CE"/>
    <w:rsid w:val="00EF1219"/>
    <w:rsid w:val="00EF12F7"/>
    <w:rsid w:val="00EF19FB"/>
    <w:rsid w:val="00EF2A5B"/>
    <w:rsid w:val="00EF3BED"/>
    <w:rsid w:val="00EF4B44"/>
    <w:rsid w:val="00EF4E00"/>
    <w:rsid w:val="00EF59BB"/>
    <w:rsid w:val="00EF73D6"/>
    <w:rsid w:val="00EF7A17"/>
    <w:rsid w:val="00F01409"/>
    <w:rsid w:val="00F02937"/>
    <w:rsid w:val="00F02B11"/>
    <w:rsid w:val="00F038F1"/>
    <w:rsid w:val="00F0509B"/>
    <w:rsid w:val="00F05EE8"/>
    <w:rsid w:val="00F0630D"/>
    <w:rsid w:val="00F064BE"/>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4727"/>
    <w:rsid w:val="00F25B5F"/>
    <w:rsid w:val="00F25C99"/>
    <w:rsid w:val="00F26D1E"/>
    <w:rsid w:val="00F27354"/>
    <w:rsid w:val="00F32C1E"/>
    <w:rsid w:val="00F332EC"/>
    <w:rsid w:val="00F34313"/>
    <w:rsid w:val="00F369BF"/>
    <w:rsid w:val="00F373FF"/>
    <w:rsid w:val="00F37733"/>
    <w:rsid w:val="00F4002E"/>
    <w:rsid w:val="00F40398"/>
    <w:rsid w:val="00F403D5"/>
    <w:rsid w:val="00F40A41"/>
    <w:rsid w:val="00F41C30"/>
    <w:rsid w:val="00F44CA4"/>
    <w:rsid w:val="00F455CE"/>
    <w:rsid w:val="00F462EC"/>
    <w:rsid w:val="00F472BC"/>
    <w:rsid w:val="00F47A83"/>
    <w:rsid w:val="00F50779"/>
    <w:rsid w:val="00F51528"/>
    <w:rsid w:val="00F52089"/>
    <w:rsid w:val="00F532A5"/>
    <w:rsid w:val="00F540B2"/>
    <w:rsid w:val="00F5436F"/>
    <w:rsid w:val="00F54378"/>
    <w:rsid w:val="00F56F09"/>
    <w:rsid w:val="00F56F3C"/>
    <w:rsid w:val="00F60974"/>
    <w:rsid w:val="00F625CA"/>
    <w:rsid w:val="00F62832"/>
    <w:rsid w:val="00F653E1"/>
    <w:rsid w:val="00F65617"/>
    <w:rsid w:val="00F66F07"/>
    <w:rsid w:val="00F677FD"/>
    <w:rsid w:val="00F705D3"/>
    <w:rsid w:val="00F71AF0"/>
    <w:rsid w:val="00F71C6A"/>
    <w:rsid w:val="00F71E59"/>
    <w:rsid w:val="00F723E6"/>
    <w:rsid w:val="00F72847"/>
    <w:rsid w:val="00F729E4"/>
    <w:rsid w:val="00F738FE"/>
    <w:rsid w:val="00F73928"/>
    <w:rsid w:val="00F73F2F"/>
    <w:rsid w:val="00F7401D"/>
    <w:rsid w:val="00F76509"/>
    <w:rsid w:val="00F76C31"/>
    <w:rsid w:val="00F8042E"/>
    <w:rsid w:val="00F80F36"/>
    <w:rsid w:val="00F825E9"/>
    <w:rsid w:val="00F82BEE"/>
    <w:rsid w:val="00F85E07"/>
    <w:rsid w:val="00F907ED"/>
    <w:rsid w:val="00F9255D"/>
    <w:rsid w:val="00F92BA8"/>
    <w:rsid w:val="00F9359A"/>
    <w:rsid w:val="00F93E25"/>
    <w:rsid w:val="00F96310"/>
    <w:rsid w:val="00F964FA"/>
    <w:rsid w:val="00FA349A"/>
    <w:rsid w:val="00FA37D9"/>
    <w:rsid w:val="00FA43B3"/>
    <w:rsid w:val="00FA4A75"/>
    <w:rsid w:val="00FA4E01"/>
    <w:rsid w:val="00FA56BC"/>
    <w:rsid w:val="00FA680E"/>
    <w:rsid w:val="00FA6C71"/>
    <w:rsid w:val="00FB10DF"/>
    <w:rsid w:val="00FB1B07"/>
    <w:rsid w:val="00FB2015"/>
    <w:rsid w:val="00FB3156"/>
    <w:rsid w:val="00FB3A12"/>
    <w:rsid w:val="00FB7908"/>
    <w:rsid w:val="00FC03CE"/>
    <w:rsid w:val="00FC042A"/>
    <w:rsid w:val="00FC162B"/>
    <w:rsid w:val="00FC2D6B"/>
    <w:rsid w:val="00FC2DBF"/>
    <w:rsid w:val="00FC3264"/>
    <w:rsid w:val="00FC3602"/>
    <w:rsid w:val="00FC67BC"/>
    <w:rsid w:val="00FC6E0A"/>
    <w:rsid w:val="00FD1BBF"/>
    <w:rsid w:val="00FD26E8"/>
    <w:rsid w:val="00FD36AE"/>
    <w:rsid w:val="00FD3C4A"/>
    <w:rsid w:val="00FD548E"/>
    <w:rsid w:val="00FD6452"/>
    <w:rsid w:val="00FD7A10"/>
    <w:rsid w:val="00FE13B5"/>
    <w:rsid w:val="00FE149C"/>
    <w:rsid w:val="00FE2566"/>
    <w:rsid w:val="00FE3163"/>
    <w:rsid w:val="00FE36E8"/>
    <w:rsid w:val="00FE4611"/>
    <w:rsid w:val="00FE51AE"/>
    <w:rsid w:val="00FE5D7A"/>
    <w:rsid w:val="00FE6963"/>
    <w:rsid w:val="00FE6D94"/>
    <w:rsid w:val="00FE773B"/>
    <w:rsid w:val="00FF12B5"/>
    <w:rsid w:val="00FF2780"/>
    <w:rsid w:val="00FF294A"/>
    <w:rsid w:val="00FF3189"/>
    <w:rsid w:val="00FF5988"/>
    <w:rsid w:val="00FF7468"/>
    <w:rsid w:val="00FF7755"/>
    <w:rsid w:val="011FB945"/>
    <w:rsid w:val="016FF270"/>
    <w:rsid w:val="01D9CCF6"/>
    <w:rsid w:val="024C9DE7"/>
    <w:rsid w:val="025198B3"/>
    <w:rsid w:val="0318F59C"/>
    <w:rsid w:val="03911E69"/>
    <w:rsid w:val="03A52E47"/>
    <w:rsid w:val="03AA774E"/>
    <w:rsid w:val="03DA79AD"/>
    <w:rsid w:val="03EB7D35"/>
    <w:rsid w:val="03ED6914"/>
    <w:rsid w:val="043A53EE"/>
    <w:rsid w:val="04656EFA"/>
    <w:rsid w:val="04CA0D1B"/>
    <w:rsid w:val="0606EE4D"/>
    <w:rsid w:val="0648D111"/>
    <w:rsid w:val="06713247"/>
    <w:rsid w:val="06990D8F"/>
    <w:rsid w:val="06B6484E"/>
    <w:rsid w:val="06EC40B2"/>
    <w:rsid w:val="06EF33B4"/>
    <w:rsid w:val="06FAA721"/>
    <w:rsid w:val="07207F2F"/>
    <w:rsid w:val="072509D6"/>
    <w:rsid w:val="07F725B9"/>
    <w:rsid w:val="081B55C8"/>
    <w:rsid w:val="0845CA4B"/>
    <w:rsid w:val="085DE820"/>
    <w:rsid w:val="0868912B"/>
    <w:rsid w:val="08C0DA37"/>
    <w:rsid w:val="090927A7"/>
    <w:rsid w:val="090F0366"/>
    <w:rsid w:val="092D669C"/>
    <w:rsid w:val="093BE78E"/>
    <w:rsid w:val="0A41E40C"/>
    <w:rsid w:val="0A73BBA6"/>
    <w:rsid w:val="0B05875E"/>
    <w:rsid w:val="0B4CD778"/>
    <w:rsid w:val="0BC411C8"/>
    <w:rsid w:val="0BFC3AB7"/>
    <w:rsid w:val="0C2471C4"/>
    <w:rsid w:val="0C49CDE0"/>
    <w:rsid w:val="0C5FEED6"/>
    <w:rsid w:val="0C735116"/>
    <w:rsid w:val="0C8CB469"/>
    <w:rsid w:val="105FD157"/>
    <w:rsid w:val="1133B2C8"/>
    <w:rsid w:val="11F02779"/>
    <w:rsid w:val="11FCCBD8"/>
    <w:rsid w:val="12CF8329"/>
    <w:rsid w:val="13D85BF6"/>
    <w:rsid w:val="14165B4C"/>
    <w:rsid w:val="14320856"/>
    <w:rsid w:val="143CE652"/>
    <w:rsid w:val="146C8DA6"/>
    <w:rsid w:val="14CCBCB5"/>
    <w:rsid w:val="152DF120"/>
    <w:rsid w:val="152ECD23"/>
    <w:rsid w:val="168D1229"/>
    <w:rsid w:val="16969CA5"/>
    <w:rsid w:val="17986349"/>
    <w:rsid w:val="180152AD"/>
    <w:rsid w:val="19A25EC6"/>
    <w:rsid w:val="19D2F2B5"/>
    <w:rsid w:val="1A64B8FA"/>
    <w:rsid w:val="1A6931C6"/>
    <w:rsid w:val="1A859CD0"/>
    <w:rsid w:val="1AD8C3CF"/>
    <w:rsid w:val="1B2428A8"/>
    <w:rsid w:val="1B4B5E71"/>
    <w:rsid w:val="1BFABE0B"/>
    <w:rsid w:val="1CDCCCA7"/>
    <w:rsid w:val="1D266063"/>
    <w:rsid w:val="1EE8B287"/>
    <w:rsid w:val="1FA8F15D"/>
    <w:rsid w:val="205065EA"/>
    <w:rsid w:val="205E0125"/>
    <w:rsid w:val="209F2367"/>
    <w:rsid w:val="20A2FB80"/>
    <w:rsid w:val="20BD08D0"/>
    <w:rsid w:val="20D4891D"/>
    <w:rsid w:val="20E30263"/>
    <w:rsid w:val="212E1EAC"/>
    <w:rsid w:val="2156E4C0"/>
    <w:rsid w:val="21C207C1"/>
    <w:rsid w:val="25EFAE01"/>
    <w:rsid w:val="26B36331"/>
    <w:rsid w:val="270BF5D4"/>
    <w:rsid w:val="276FB9E5"/>
    <w:rsid w:val="296BE139"/>
    <w:rsid w:val="2A7FCEEA"/>
    <w:rsid w:val="2B5D762A"/>
    <w:rsid w:val="2C4CC3A2"/>
    <w:rsid w:val="2C8C9995"/>
    <w:rsid w:val="2D29107A"/>
    <w:rsid w:val="2DA07A25"/>
    <w:rsid w:val="2DB49FBC"/>
    <w:rsid w:val="2E2E12AD"/>
    <w:rsid w:val="2E81BD90"/>
    <w:rsid w:val="2E88EB10"/>
    <w:rsid w:val="2EF1F6C2"/>
    <w:rsid w:val="302F3898"/>
    <w:rsid w:val="307F82E3"/>
    <w:rsid w:val="309AD1D1"/>
    <w:rsid w:val="32299784"/>
    <w:rsid w:val="324FA5EF"/>
    <w:rsid w:val="32F38560"/>
    <w:rsid w:val="33716C9E"/>
    <w:rsid w:val="338D85BE"/>
    <w:rsid w:val="33D35227"/>
    <w:rsid w:val="3416D44E"/>
    <w:rsid w:val="3434298A"/>
    <w:rsid w:val="34FC29E3"/>
    <w:rsid w:val="35696A93"/>
    <w:rsid w:val="356D797F"/>
    <w:rsid w:val="358B3FCE"/>
    <w:rsid w:val="3597523E"/>
    <w:rsid w:val="37BE0109"/>
    <w:rsid w:val="37E3813F"/>
    <w:rsid w:val="3805CFAF"/>
    <w:rsid w:val="38751AAE"/>
    <w:rsid w:val="38B689B5"/>
    <w:rsid w:val="38E1C161"/>
    <w:rsid w:val="393D42CD"/>
    <w:rsid w:val="3A79FA67"/>
    <w:rsid w:val="3B52C7CC"/>
    <w:rsid w:val="3C27E381"/>
    <w:rsid w:val="3D13A6B0"/>
    <w:rsid w:val="3DE29713"/>
    <w:rsid w:val="3E6BF5B8"/>
    <w:rsid w:val="3F4D6B8A"/>
    <w:rsid w:val="40A03ECD"/>
    <w:rsid w:val="40FBEDEB"/>
    <w:rsid w:val="41AD4ED7"/>
    <w:rsid w:val="41F503C6"/>
    <w:rsid w:val="422BDA95"/>
    <w:rsid w:val="423ECC39"/>
    <w:rsid w:val="424BADDB"/>
    <w:rsid w:val="42EC4287"/>
    <w:rsid w:val="43FDD7C6"/>
    <w:rsid w:val="444C32D2"/>
    <w:rsid w:val="4546B348"/>
    <w:rsid w:val="45510D56"/>
    <w:rsid w:val="457F4996"/>
    <w:rsid w:val="4585AF17"/>
    <w:rsid w:val="45B78DA2"/>
    <w:rsid w:val="45F38613"/>
    <w:rsid w:val="46D8C8AF"/>
    <w:rsid w:val="4712EF08"/>
    <w:rsid w:val="475F6D0F"/>
    <w:rsid w:val="47F71881"/>
    <w:rsid w:val="484C6AD2"/>
    <w:rsid w:val="4865C325"/>
    <w:rsid w:val="48C7E7C6"/>
    <w:rsid w:val="4937EBCD"/>
    <w:rsid w:val="49599AF1"/>
    <w:rsid w:val="49D53B89"/>
    <w:rsid w:val="4A230A1B"/>
    <w:rsid w:val="4A9EE457"/>
    <w:rsid w:val="4AD57678"/>
    <w:rsid w:val="4B8C4AAC"/>
    <w:rsid w:val="4BD0BC3F"/>
    <w:rsid w:val="4C494F6C"/>
    <w:rsid w:val="4C838112"/>
    <w:rsid w:val="4CD9D5F5"/>
    <w:rsid w:val="4CF5291B"/>
    <w:rsid w:val="4CF9EC70"/>
    <w:rsid w:val="4DDBA27C"/>
    <w:rsid w:val="4DEBD728"/>
    <w:rsid w:val="4E8CA2B9"/>
    <w:rsid w:val="4E95BCD1"/>
    <w:rsid w:val="4EC9DFEB"/>
    <w:rsid w:val="4F321476"/>
    <w:rsid w:val="4F9488E5"/>
    <w:rsid w:val="50E2AB83"/>
    <w:rsid w:val="51C1A7CA"/>
    <w:rsid w:val="523A8CA7"/>
    <w:rsid w:val="5241E59F"/>
    <w:rsid w:val="528AE78E"/>
    <w:rsid w:val="53091829"/>
    <w:rsid w:val="53C8D393"/>
    <w:rsid w:val="541A4C45"/>
    <w:rsid w:val="5485A018"/>
    <w:rsid w:val="5488F688"/>
    <w:rsid w:val="557A25C7"/>
    <w:rsid w:val="55BD7C2F"/>
    <w:rsid w:val="569518ED"/>
    <w:rsid w:val="56AD6B6E"/>
    <w:rsid w:val="58C10643"/>
    <w:rsid w:val="58E405EA"/>
    <w:rsid w:val="59493825"/>
    <w:rsid w:val="5963ADE8"/>
    <w:rsid w:val="59B980FF"/>
    <w:rsid w:val="59FC4CA5"/>
    <w:rsid w:val="5ADC2922"/>
    <w:rsid w:val="5EFACFB3"/>
    <w:rsid w:val="5FDAFB89"/>
    <w:rsid w:val="603E2420"/>
    <w:rsid w:val="60855418"/>
    <w:rsid w:val="6168F921"/>
    <w:rsid w:val="616B74F9"/>
    <w:rsid w:val="618DA66D"/>
    <w:rsid w:val="61BE5207"/>
    <w:rsid w:val="61FE4001"/>
    <w:rsid w:val="63534E26"/>
    <w:rsid w:val="637B690F"/>
    <w:rsid w:val="64575206"/>
    <w:rsid w:val="6480B91B"/>
    <w:rsid w:val="652BAE1D"/>
    <w:rsid w:val="652BDA36"/>
    <w:rsid w:val="656D3994"/>
    <w:rsid w:val="65CB352D"/>
    <w:rsid w:val="65DE1E52"/>
    <w:rsid w:val="660A0E43"/>
    <w:rsid w:val="66EDAB9B"/>
    <w:rsid w:val="66F22BE4"/>
    <w:rsid w:val="672FFF96"/>
    <w:rsid w:val="68491528"/>
    <w:rsid w:val="6887ACAB"/>
    <w:rsid w:val="68B3C779"/>
    <w:rsid w:val="68C9CC26"/>
    <w:rsid w:val="6936CD7C"/>
    <w:rsid w:val="6992E536"/>
    <w:rsid w:val="699C9F96"/>
    <w:rsid w:val="69C50224"/>
    <w:rsid w:val="6A511620"/>
    <w:rsid w:val="6B04CF35"/>
    <w:rsid w:val="6C1CD907"/>
    <w:rsid w:val="6C1DDD4B"/>
    <w:rsid w:val="6C8D692F"/>
    <w:rsid w:val="6CDAEF8B"/>
    <w:rsid w:val="6DAE29A4"/>
    <w:rsid w:val="6E13C541"/>
    <w:rsid w:val="6E548D50"/>
    <w:rsid w:val="6EC981B1"/>
    <w:rsid w:val="6F104F80"/>
    <w:rsid w:val="6F10A030"/>
    <w:rsid w:val="70A91A11"/>
    <w:rsid w:val="70E7F653"/>
    <w:rsid w:val="712CB993"/>
    <w:rsid w:val="717520B8"/>
    <w:rsid w:val="718CD11D"/>
    <w:rsid w:val="71DB2609"/>
    <w:rsid w:val="72271AB0"/>
    <w:rsid w:val="7244EA72"/>
    <w:rsid w:val="72F903DF"/>
    <w:rsid w:val="73B553AF"/>
    <w:rsid w:val="74481344"/>
    <w:rsid w:val="74A49C22"/>
    <w:rsid w:val="752B0B37"/>
    <w:rsid w:val="753EEA53"/>
    <w:rsid w:val="754D5B95"/>
    <w:rsid w:val="75FFDC26"/>
    <w:rsid w:val="76263968"/>
    <w:rsid w:val="76388795"/>
    <w:rsid w:val="765ACF97"/>
    <w:rsid w:val="7706708B"/>
    <w:rsid w:val="773BE38D"/>
    <w:rsid w:val="79BF503F"/>
    <w:rsid w:val="79F84153"/>
    <w:rsid w:val="7A23D16F"/>
    <w:rsid w:val="7A259E5F"/>
    <w:rsid w:val="7B2D7533"/>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E04956"/>
  <w15:docId w15:val="{465C34A0-A5F1-4074-AF17-0EA675FA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8FE"/>
    <w:rPr>
      <w:snapToGrid w:val="0"/>
      <w:lang w:val="fr-FR"/>
    </w:rPr>
  </w:style>
  <w:style w:type="paragraph" w:styleId="Balk1">
    <w:name w:val="heading 1"/>
    <w:basedOn w:val="Normal"/>
    <w:next w:val="Text1"/>
    <w:link w:val="Balk1Char"/>
    <w:uiPriority w:val="9"/>
    <w:qFormat/>
    <w:rsid w:val="00443AC3"/>
    <w:pPr>
      <w:keepNext/>
      <w:spacing w:before="240" w:after="240"/>
      <w:jc w:val="both"/>
      <w:outlineLvl w:val="0"/>
    </w:pPr>
    <w:rPr>
      <w:b/>
      <w:smallCaps/>
      <w:sz w:val="24"/>
    </w:rPr>
  </w:style>
  <w:style w:type="paragraph" w:styleId="Balk2">
    <w:name w:val="heading 2"/>
    <w:basedOn w:val="Normal"/>
    <w:next w:val="Text2"/>
    <w:qFormat/>
    <w:rsid w:val="00443AC3"/>
    <w:pPr>
      <w:keepNext/>
      <w:numPr>
        <w:ilvl w:val="1"/>
        <w:numId w:val="1"/>
      </w:numPr>
      <w:spacing w:after="240"/>
      <w:jc w:val="both"/>
      <w:outlineLvl w:val="1"/>
    </w:pPr>
    <w:rPr>
      <w:b/>
      <w:sz w:val="24"/>
    </w:rPr>
  </w:style>
  <w:style w:type="paragraph" w:styleId="Balk3">
    <w:name w:val="heading 3"/>
    <w:basedOn w:val="Normal"/>
    <w:next w:val="Text3"/>
    <w:qFormat/>
    <w:rsid w:val="00443AC3"/>
    <w:pPr>
      <w:keepNext/>
      <w:numPr>
        <w:ilvl w:val="2"/>
        <w:numId w:val="1"/>
      </w:numPr>
      <w:spacing w:after="240"/>
      <w:jc w:val="both"/>
      <w:outlineLvl w:val="2"/>
    </w:pPr>
    <w:rPr>
      <w:i/>
      <w:sz w:val="24"/>
    </w:rPr>
  </w:style>
  <w:style w:type="paragraph" w:styleId="Balk4">
    <w:name w:val="heading 4"/>
    <w:basedOn w:val="Normal"/>
    <w:next w:val="Text4"/>
    <w:link w:val="Balk4Char"/>
    <w:uiPriority w:val="9"/>
    <w:qFormat/>
    <w:rsid w:val="00443AC3"/>
    <w:pPr>
      <w:keepNext/>
      <w:spacing w:after="240"/>
      <w:jc w:val="both"/>
      <w:outlineLvl w:val="3"/>
    </w:pPr>
    <w:rPr>
      <w:sz w:val="24"/>
    </w:rPr>
  </w:style>
  <w:style w:type="paragraph" w:styleId="Balk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Balk6">
    <w:name w:val="heading 6"/>
    <w:basedOn w:val="Normal"/>
    <w:next w:val="Normal"/>
    <w:link w:val="Balk6Char"/>
    <w:uiPriority w:val="9"/>
    <w:qFormat/>
    <w:rsid w:val="00443AC3"/>
    <w:pPr>
      <w:spacing w:before="240" w:after="60"/>
      <w:jc w:val="both"/>
      <w:outlineLvl w:val="5"/>
    </w:pPr>
    <w:rPr>
      <w:rFonts w:ascii="Arial" w:hAnsi="Arial"/>
      <w:i/>
      <w:sz w:val="22"/>
    </w:rPr>
  </w:style>
  <w:style w:type="paragraph" w:styleId="Balk7">
    <w:name w:val="heading 7"/>
    <w:basedOn w:val="Normal"/>
    <w:next w:val="Normal"/>
    <w:qFormat/>
    <w:rsid w:val="00443AC3"/>
    <w:pPr>
      <w:numPr>
        <w:ilvl w:val="6"/>
        <w:numId w:val="1"/>
      </w:numPr>
      <w:spacing w:before="240" w:after="60"/>
      <w:jc w:val="both"/>
      <w:outlineLvl w:val="6"/>
    </w:pPr>
    <w:rPr>
      <w:rFonts w:ascii="Arial" w:hAnsi="Arial"/>
    </w:rPr>
  </w:style>
  <w:style w:type="paragraph" w:styleId="Balk8">
    <w:name w:val="heading 8"/>
    <w:basedOn w:val="Normal"/>
    <w:next w:val="Normal"/>
    <w:qFormat/>
    <w:rsid w:val="00443AC3"/>
    <w:pPr>
      <w:numPr>
        <w:ilvl w:val="7"/>
        <w:numId w:val="1"/>
      </w:numPr>
      <w:spacing w:before="240" w:after="60"/>
      <w:jc w:val="both"/>
      <w:outlineLvl w:val="7"/>
    </w:pPr>
    <w:rPr>
      <w:rFonts w:ascii="Arial" w:hAnsi="Arial"/>
      <w:i/>
    </w:rPr>
  </w:style>
  <w:style w:type="paragraph" w:styleId="Balk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KonuBal">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tyaz">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DipnotBavurusu">
    <w:name w:val="footnote reference"/>
    <w:semiHidden/>
    <w:rsid w:val="00443AC3"/>
    <w:rPr>
      <w:rFonts w:cs="Times New Roman"/>
    </w:rPr>
  </w:style>
  <w:style w:type="paragraph" w:styleId="GvdeMetni">
    <w:name w:val="Body Text"/>
    <w:aliases w:val="Document,Doc,Body Text2,doc,Standard paragraph,BodyText, (Norm),Body Text 12,bt,gl,uvlaka 2,(Norm),heading3,Body Text - Level 2,1body,BodText,body text,Body Txt,Body Text-10,Body Text Char2,Text Char1,Τίτλος Μελέτης,- TF,Text"/>
    <w:basedOn w:val="Normal"/>
    <w:link w:val="GvdeMetniChar"/>
    <w:rsid w:val="00443AC3"/>
    <w:pPr>
      <w:jc w:val="both"/>
    </w:pPr>
    <w:rPr>
      <w:sz w:val="24"/>
    </w:rPr>
  </w:style>
  <w:style w:type="paragraph" w:styleId="DipnotMetni">
    <w:name w:val="footnote text"/>
    <w:basedOn w:val="Normal"/>
    <w:semiHidden/>
    <w:rsid w:val="00443AC3"/>
    <w:pPr>
      <w:spacing w:after="240"/>
      <w:ind w:left="357" w:hanging="357"/>
      <w:jc w:val="both"/>
    </w:pPr>
  </w:style>
  <w:style w:type="character" w:styleId="SayfaNumaras">
    <w:name w:val="page number"/>
    <w:rsid w:val="00443AC3"/>
    <w:rPr>
      <w:rFonts w:cs="Times New Roman"/>
    </w:rPr>
  </w:style>
  <w:style w:type="paragraph" w:styleId="stBilgi">
    <w:name w:val="header"/>
    <w:basedOn w:val="Normal"/>
    <w:rsid w:val="00443AC3"/>
    <w:pPr>
      <w:tabs>
        <w:tab w:val="center" w:pos="4153"/>
        <w:tab w:val="right" w:pos="8306"/>
      </w:tabs>
      <w:spacing w:after="240"/>
      <w:jc w:val="both"/>
    </w:pPr>
    <w:rPr>
      <w:sz w:val="24"/>
    </w:rPr>
  </w:style>
  <w:style w:type="paragraph" w:styleId="AltBilgi">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Vurgu">
    <w:name w:val="Emphasis"/>
    <w:qFormat/>
    <w:rsid w:val="00443AC3"/>
    <w:rPr>
      <w:rFonts w:cs="Times New Roman"/>
      <w:i/>
    </w:rPr>
  </w:style>
  <w:style w:type="character" w:styleId="Kpr">
    <w:name w:val="Hyperlink"/>
    <w:rsid w:val="00443AC3"/>
    <w:rPr>
      <w:rFonts w:cs="Times New Roman"/>
      <w:color w:val="0000FF"/>
      <w:u w:val="single"/>
    </w:rPr>
  </w:style>
  <w:style w:type="character" w:styleId="Gl">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BelgeBalantlar">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onMetni">
    <w:name w:val="Balloon Text"/>
    <w:basedOn w:val="Normal"/>
    <w:semiHidden/>
    <w:rsid w:val="00FD6452"/>
    <w:rPr>
      <w:rFonts w:ascii="Tahoma" w:hAnsi="Tahoma" w:cs="Tahoma"/>
      <w:sz w:val="16"/>
      <w:szCs w:val="16"/>
    </w:rPr>
  </w:style>
  <w:style w:type="character" w:customStyle="1" w:styleId="GvdeMetniChar">
    <w:name w:val="Gövde Metni Char"/>
    <w:aliases w:val="Document Char,Doc Char,Body Text2 Char,doc Char,Standard paragraph Char,BodyText Char, (Norm) Char,Body Text 12 Char,bt Char,gl Char,uvlaka 2 Char,(Norm) Char,heading3 Char,Body Text - Level 2 Char,1body Char,BodText Char,body text Char"/>
    <w:link w:val="GvdeMetni"/>
    <w:rsid w:val="0082163D"/>
    <w:rPr>
      <w:snapToGrid w:val="0"/>
      <w:sz w:val="24"/>
      <w:lang w:val="fr-FR" w:eastAsia="en-GB" w:bidi="ar-SA"/>
    </w:rPr>
  </w:style>
  <w:style w:type="character" w:styleId="AklamaBavurusu">
    <w:name w:val="annotation reference"/>
    <w:rsid w:val="00FB10DF"/>
    <w:rPr>
      <w:sz w:val="16"/>
      <w:szCs w:val="16"/>
    </w:rPr>
  </w:style>
  <w:style w:type="paragraph" w:styleId="AklamaMetni">
    <w:name w:val="annotation text"/>
    <w:basedOn w:val="Normal"/>
    <w:link w:val="AklamaMetniChar"/>
    <w:rsid w:val="00FB10DF"/>
  </w:style>
  <w:style w:type="character" w:customStyle="1" w:styleId="AklamaMetniChar">
    <w:name w:val="Açıklama Metni Char"/>
    <w:link w:val="AklamaMetni"/>
    <w:rsid w:val="00FB10DF"/>
    <w:rPr>
      <w:snapToGrid w:val="0"/>
      <w:lang w:val="fr-FR"/>
    </w:rPr>
  </w:style>
  <w:style w:type="paragraph" w:styleId="AklamaKonusu">
    <w:name w:val="annotation subject"/>
    <w:basedOn w:val="AklamaMetni"/>
    <w:next w:val="AklamaMetni"/>
    <w:link w:val="AklamaKonusuChar"/>
    <w:rsid w:val="00FB10DF"/>
    <w:rPr>
      <w:b/>
      <w:bCs/>
    </w:rPr>
  </w:style>
  <w:style w:type="character" w:customStyle="1" w:styleId="AklamaKonusuChar">
    <w:name w:val="Açıklama Konusu Char"/>
    <w:link w:val="AklamaKonusu"/>
    <w:rsid w:val="00FB10DF"/>
    <w:rPr>
      <w:b/>
      <w:bCs/>
      <w:snapToGrid w:val="0"/>
      <w:lang w:val="fr-FR"/>
    </w:rPr>
  </w:style>
  <w:style w:type="paragraph" w:styleId="SonnotMetni">
    <w:name w:val="endnote text"/>
    <w:basedOn w:val="Normal"/>
    <w:link w:val="SonnotMetniChar"/>
    <w:rsid w:val="002E24F7"/>
  </w:style>
  <w:style w:type="character" w:customStyle="1" w:styleId="SonnotMetniChar">
    <w:name w:val="Sonnot Metni Char"/>
    <w:link w:val="SonnotMetni"/>
    <w:rsid w:val="002E24F7"/>
    <w:rPr>
      <w:snapToGrid w:val="0"/>
      <w:lang w:val="fr-FR"/>
    </w:rPr>
  </w:style>
  <w:style w:type="character" w:styleId="SonnotBavurusu">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Dzeltme">
    <w:name w:val="Revision"/>
    <w:hidden/>
    <w:uiPriority w:val="99"/>
    <w:semiHidden/>
    <w:rsid w:val="00092A07"/>
    <w:rPr>
      <w:snapToGrid w:val="0"/>
      <w:lang w:val="fr-FR"/>
    </w:rPr>
  </w:style>
  <w:style w:type="paragraph" w:styleId="ListeParagraf">
    <w:name w:val="List Paragraph"/>
    <w:basedOn w:val="Normal"/>
    <w:link w:val="ListeParagrafChar"/>
    <w:uiPriority w:val="34"/>
    <w:qFormat/>
    <w:rsid w:val="00015735"/>
    <w:pPr>
      <w:ind w:left="720"/>
      <w:contextualSpacing/>
    </w:pPr>
  </w:style>
  <w:style w:type="character" w:styleId="zlenenKpr">
    <w:name w:val="FollowedHyperlink"/>
    <w:basedOn w:val="VarsaylanParagrafYazTipi"/>
    <w:semiHidden/>
    <w:unhideWhenUsed/>
    <w:rsid w:val="00605208"/>
    <w:rPr>
      <w:color w:val="800080" w:themeColor="followedHyperlink"/>
      <w:u w:val="single"/>
    </w:rPr>
  </w:style>
  <w:style w:type="paragraph" w:customStyle="1" w:styleId="LegalNumPar">
    <w:name w:val="LegalNumPar"/>
    <w:basedOn w:val="Normal"/>
    <w:rsid w:val="00294E0A"/>
    <w:pPr>
      <w:numPr>
        <w:numId w:val="13"/>
      </w:numPr>
      <w:spacing w:line="360" w:lineRule="auto"/>
    </w:pPr>
    <w:rPr>
      <w:sz w:val="24"/>
    </w:rPr>
  </w:style>
  <w:style w:type="paragraph" w:customStyle="1" w:styleId="LegalNumPar2">
    <w:name w:val="LegalNumPar2"/>
    <w:basedOn w:val="Normal"/>
    <w:rsid w:val="00294E0A"/>
    <w:pPr>
      <w:numPr>
        <w:ilvl w:val="1"/>
        <w:numId w:val="13"/>
      </w:numPr>
      <w:spacing w:line="360" w:lineRule="auto"/>
    </w:pPr>
    <w:rPr>
      <w:sz w:val="24"/>
    </w:rPr>
  </w:style>
  <w:style w:type="paragraph" w:customStyle="1" w:styleId="LegalNumPar3">
    <w:name w:val="LegalNumPar3"/>
    <w:basedOn w:val="Normal"/>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Balk6Char">
    <w:name w:val="Başlık 6 Char"/>
    <w:basedOn w:val="VarsaylanParagrafYazTipi"/>
    <w:link w:val="Balk6"/>
    <w:uiPriority w:val="9"/>
    <w:rsid w:val="000A62E3"/>
    <w:rPr>
      <w:rFonts w:ascii="Arial" w:hAnsi="Arial"/>
      <w:i/>
      <w:snapToGrid w:val="0"/>
      <w:sz w:val="22"/>
      <w:lang w:val="fr-FR"/>
    </w:rPr>
  </w:style>
  <w:style w:type="character" w:customStyle="1" w:styleId="Balk1Char">
    <w:name w:val="Başlık 1 Char"/>
    <w:basedOn w:val="VarsaylanParagrafYazTipi"/>
    <w:link w:val="Balk1"/>
    <w:uiPriority w:val="9"/>
    <w:rsid w:val="000A62E3"/>
    <w:rPr>
      <w:b/>
      <w:smallCaps/>
      <w:snapToGrid w:val="0"/>
      <w:sz w:val="24"/>
      <w:lang w:val="fr-FR"/>
    </w:rPr>
  </w:style>
  <w:style w:type="character" w:customStyle="1" w:styleId="Balk4Char">
    <w:name w:val="Başlık 4 Char"/>
    <w:basedOn w:val="VarsaylanParagrafYazTipi"/>
    <w:link w:val="Balk4"/>
    <w:uiPriority w:val="9"/>
    <w:rsid w:val="000A62E3"/>
    <w:rPr>
      <w:snapToGrid w:val="0"/>
      <w:sz w:val="24"/>
      <w:lang w:val="fr-FR"/>
    </w:rPr>
  </w:style>
  <w:style w:type="character" w:customStyle="1" w:styleId="ListeParagrafChar">
    <w:name w:val="Liste Paragraf Char"/>
    <w:link w:val="ListeParagraf"/>
    <w:uiPriority w:val="34"/>
    <w:rsid w:val="00523622"/>
    <w:rPr>
      <w:snapToGrid w:val="0"/>
      <w:lang w:val="fr-FR"/>
    </w:rPr>
  </w:style>
  <w:style w:type="paragraph" w:styleId="NormalWeb">
    <w:name w:val="Normal (Web)"/>
    <w:basedOn w:val="Normal"/>
    <w:uiPriority w:val="99"/>
    <w:unhideWhenUsed/>
    <w:rsid w:val="00DC2A34"/>
    <w:pPr>
      <w:spacing w:before="100" w:beforeAutospacing="1" w:after="100" w:afterAutospacing="1"/>
    </w:pPr>
    <w:rPr>
      <w:snapToGrid/>
      <w:sz w:val="24"/>
      <w:szCs w:val="24"/>
      <w:lang w:val="en-IE" w:eastAsia="en-IE"/>
    </w:rPr>
  </w:style>
  <w:style w:type="character" w:customStyle="1" w:styleId="Mention">
    <w:name w:val="Mention"/>
    <w:basedOn w:val="VarsaylanParagrafYazTipi"/>
    <w:uiPriority w:val="99"/>
    <w:unhideWhenUsed/>
    <w:rsid w:val="00617B2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hyphenationZone w:val="425"/>
  <w:characterSpacingControl w:val="doNotCompress"/>
  <w:compat>
    <w:useFELayout/>
    <w:compatSetting w:name="compatibilityMode" w:uri="http://schemas.microsoft.com/office/word" w:val="12"/>
  </w:compat>
  <w:rsids>
    <w:rsidRoot w:val="0008436D"/>
    <w:rsid w:val="00011614"/>
    <w:rsid w:val="0003075D"/>
    <w:rsid w:val="000355FE"/>
    <w:rsid w:val="00054EE1"/>
    <w:rsid w:val="0007481E"/>
    <w:rsid w:val="00081268"/>
    <w:rsid w:val="0008436D"/>
    <w:rsid w:val="000C12A8"/>
    <w:rsid w:val="000C3EA0"/>
    <w:rsid w:val="00147F4B"/>
    <w:rsid w:val="00170699"/>
    <w:rsid w:val="001B6BA8"/>
    <w:rsid w:val="001D7A5A"/>
    <w:rsid w:val="002B06C1"/>
    <w:rsid w:val="002F2BD9"/>
    <w:rsid w:val="00371299"/>
    <w:rsid w:val="00384593"/>
    <w:rsid w:val="003E5A5B"/>
    <w:rsid w:val="003F425F"/>
    <w:rsid w:val="00505D80"/>
    <w:rsid w:val="005152EE"/>
    <w:rsid w:val="0065402E"/>
    <w:rsid w:val="00697C2D"/>
    <w:rsid w:val="006A4FC2"/>
    <w:rsid w:val="006B5946"/>
    <w:rsid w:val="006F1B91"/>
    <w:rsid w:val="007911CC"/>
    <w:rsid w:val="007E16D8"/>
    <w:rsid w:val="007F2DCB"/>
    <w:rsid w:val="00831E74"/>
    <w:rsid w:val="008812F9"/>
    <w:rsid w:val="009A0CED"/>
    <w:rsid w:val="00A270C5"/>
    <w:rsid w:val="00A64A66"/>
    <w:rsid w:val="00AB0094"/>
    <w:rsid w:val="00AB73C7"/>
    <w:rsid w:val="00AF5850"/>
    <w:rsid w:val="00B16330"/>
    <w:rsid w:val="00B87E84"/>
    <w:rsid w:val="00B92FA2"/>
    <w:rsid w:val="00BB62FA"/>
    <w:rsid w:val="00C361C4"/>
    <w:rsid w:val="00C373B0"/>
    <w:rsid w:val="00C4380B"/>
    <w:rsid w:val="00C60551"/>
    <w:rsid w:val="00D10DDF"/>
    <w:rsid w:val="00D5710C"/>
    <w:rsid w:val="00D80FE8"/>
    <w:rsid w:val="00D93E47"/>
    <w:rsid w:val="00E50CDA"/>
    <w:rsid w:val="00E53623"/>
    <w:rsid w:val="00E5697D"/>
    <w:rsid w:val="00E57A13"/>
    <w:rsid w:val="00E665A5"/>
    <w:rsid w:val="00EB730C"/>
    <w:rsid w:val="00EB7947"/>
    <w:rsid w:val="00F546BC"/>
    <w:rsid w:val="00F71C6A"/>
    <w:rsid w:val="00FB2015"/>
    <w:rsid w:val="00FB684D"/>
    <w:rsid w:val="00FE265E"/>
    <w:rsid w:val="00FE77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117a210b57e53711464113cd2bb74030">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a422aab1bcd1d09e2752ccab6313b052"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D1169B-656E-4C67-97CC-0BCB1507F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10D94B-CC9B-45B8-8DCC-2AF4079B5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TotalTime>
  <Pages>10</Pages>
  <Words>2702</Words>
  <Characters>15407</Characters>
  <Application>Microsoft Office Word</Application>
  <DocSecurity>0</DocSecurity>
  <Lines>128</Lines>
  <Paragraphs>36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18073</CharactersWithSpaces>
  <SharedDoc>false</SharedDoc>
  <HLinks>
    <vt:vector size="72" baseType="variant">
      <vt:variant>
        <vt:i4>1572931</vt:i4>
      </vt:variant>
      <vt:variant>
        <vt:i4>0</vt:i4>
      </vt:variant>
      <vt:variant>
        <vt:i4>0</vt:i4>
      </vt:variant>
      <vt:variant>
        <vt:i4>5</vt:i4>
      </vt:variant>
      <vt:variant>
        <vt:lpwstr>https://webgate.ec.europa.eu/erasmus-esc/index/privacy-statement</vt:lpwstr>
      </vt:variant>
      <vt:variant>
        <vt:lpwstr/>
      </vt:variant>
      <vt:variant>
        <vt:i4>4587647</vt:i4>
      </vt:variant>
      <vt:variant>
        <vt:i4>30</vt:i4>
      </vt:variant>
      <vt:variant>
        <vt:i4>0</vt:i4>
      </vt:variant>
      <vt:variant>
        <vt:i4>5</vt:i4>
      </vt:variant>
      <vt:variant>
        <vt:lpwstr>mailto:johannes.gehringer@ec.europa.eu</vt:lpwstr>
      </vt:variant>
      <vt:variant>
        <vt:lpwstr/>
      </vt:variant>
      <vt:variant>
        <vt:i4>7536715</vt:i4>
      </vt:variant>
      <vt:variant>
        <vt:i4>27</vt:i4>
      </vt:variant>
      <vt:variant>
        <vt:i4>0</vt:i4>
      </vt:variant>
      <vt:variant>
        <vt:i4>5</vt:i4>
      </vt:variant>
      <vt:variant>
        <vt:lpwstr>mailto:Francesca.CARNIO@ec.europa.eu</vt:lpwstr>
      </vt:variant>
      <vt:variant>
        <vt:lpwstr/>
      </vt:variant>
      <vt:variant>
        <vt:i4>4587647</vt:i4>
      </vt:variant>
      <vt:variant>
        <vt:i4>24</vt:i4>
      </vt:variant>
      <vt:variant>
        <vt:i4>0</vt:i4>
      </vt:variant>
      <vt:variant>
        <vt:i4>5</vt:i4>
      </vt:variant>
      <vt:variant>
        <vt:lpwstr>mailto:johannes.gehringer@ec.europa.eu</vt:lpwstr>
      </vt:variant>
      <vt:variant>
        <vt:lpwstr/>
      </vt:variant>
      <vt:variant>
        <vt:i4>4587647</vt:i4>
      </vt:variant>
      <vt:variant>
        <vt:i4>21</vt:i4>
      </vt:variant>
      <vt:variant>
        <vt:i4>0</vt:i4>
      </vt:variant>
      <vt:variant>
        <vt:i4>5</vt:i4>
      </vt:variant>
      <vt:variant>
        <vt:lpwstr>mailto:johannes.gehringer@ec.europa.eu</vt:lpwstr>
      </vt:variant>
      <vt:variant>
        <vt:lpwstr/>
      </vt:variant>
      <vt:variant>
        <vt:i4>4587647</vt:i4>
      </vt:variant>
      <vt:variant>
        <vt:i4>18</vt:i4>
      </vt:variant>
      <vt:variant>
        <vt:i4>0</vt:i4>
      </vt:variant>
      <vt:variant>
        <vt:i4>5</vt:i4>
      </vt:variant>
      <vt:variant>
        <vt:lpwstr>mailto:johannes.gehringer@ec.europa.eu</vt:lpwstr>
      </vt:variant>
      <vt:variant>
        <vt:lpwstr/>
      </vt:variant>
      <vt:variant>
        <vt:i4>327777</vt:i4>
      </vt:variant>
      <vt:variant>
        <vt:i4>15</vt:i4>
      </vt:variant>
      <vt:variant>
        <vt:i4>0</vt:i4>
      </vt:variant>
      <vt:variant>
        <vt:i4>5</vt:i4>
      </vt:variant>
      <vt:variant>
        <vt:lpwstr>mailto:Julia.SHAH-FIOROVANTI@ec.europa.eu</vt:lpwstr>
      </vt:variant>
      <vt:variant>
        <vt:lpwstr/>
      </vt:variant>
      <vt:variant>
        <vt:i4>4587647</vt:i4>
      </vt:variant>
      <vt:variant>
        <vt:i4>12</vt:i4>
      </vt:variant>
      <vt:variant>
        <vt:i4>0</vt:i4>
      </vt:variant>
      <vt:variant>
        <vt:i4>5</vt:i4>
      </vt:variant>
      <vt:variant>
        <vt:lpwstr>mailto:johannes.gehringer@ec.europa.eu</vt:lpwstr>
      </vt:variant>
      <vt:variant>
        <vt:lpwstr/>
      </vt:variant>
      <vt:variant>
        <vt:i4>1441855</vt:i4>
      </vt:variant>
      <vt:variant>
        <vt:i4>9</vt:i4>
      </vt:variant>
      <vt:variant>
        <vt:i4>0</vt:i4>
      </vt:variant>
      <vt:variant>
        <vt:i4>5</vt:i4>
      </vt:variant>
      <vt:variant>
        <vt:lpwstr>mailto:Christophe.SAMRAY@ec.europa.eu</vt:lpwstr>
      </vt:variant>
      <vt:variant>
        <vt:lpwstr/>
      </vt:variant>
      <vt:variant>
        <vt:i4>327777</vt:i4>
      </vt:variant>
      <vt:variant>
        <vt:i4>6</vt:i4>
      </vt:variant>
      <vt:variant>
        <vt:i4>0</vt:i4>
      </vt:variant>
      <vt:variant>
        <vt:i4>5</vt:i4>
      </vt:variant>
      <vt:variant>
        <vt:lpwstr>mailto:Julia.SHAH-FIOROVANTI@ec.europa.eu</vt:lpwstr>
      </vt:variant>
      <vt:variant>
        <vt:lpwstr/>
      </vt:variant>
      <vt:variant>
        <vt:i4>4587647</vt:i4>
      </vt:variant>
      <vt:variant>
        <vt:i4>3</vt:i4>
      </vt:variant>
      <vt:variant>
        <vt:i4>0</vt:i4>
      </vt:variant>
      <vt:variant>
        <vt:i4>5</vt:i4>
      </vt:variant>
      <vt:variant>
        <vt:lpwstr>mailto:johannes.gehringer@ec.europa.eu</vt:lpwstr>
      </vt:variant>
      <vt:variant>
        <vt:lpwstr/>
      </vt:variant>
      <vt:variant>
        <vt:i4>1441855</vt:i4>
      </vt:variant>
      <vt:variant>
        <vt:i4>0</vt:i4>
      </vt:variant>
      <vt:variant>
        <vt:i4>0</vt:i4>
      </vt:variant>
      <vt:variant>
        <vt:i4>5</vt:i4>
      </vt:variant>
      <vt:variant>
        <vt:lpwstr>mailto:Christophe.SAMRAY@ec.europa.eu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meltem</cp:lastModifiedBy>
  <cp:revision>9</cp:revision>
  <cp:lastPrinted>2015-03-06T21:51:00Z</cp:lastPrinted>
  <dcterms:created xsi:type="dcterms:W3CDTF">2026-10-24T21:29:00Z</dcterms:created>
  <dcterms:modified xsi:type="dcterms:W3CDTF">2026-10-25T12:11:00Z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